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0E7B" w14:textId="19E3ED19" w:rsidR="0090346D" w:rsidRPr="00CB2E12" w:rsidRDefault="00EE3E5B" w:rsidP="00326BCB">
      <w:pPr>
        <w:spacing w:line="240" w:lineRule="auto"/>
        <w:jc w:val="center"/>
        <w:rPr>
          <w:rFonts w:cs="Arial"/>
          <w:b/>
        </w:rPr>
      </w:pPr>
      <w:r>
        <w:rPr>
          <w:rFonts w:cs="Arial"/>
          <w:b/>
        </w:rPr>
        <w:t xml:space="preserve"> </w:t>
      </w:r>
      <w:r w:rsidR="0090346D" w:rsidRPr="00CB2E12">
        <w:rPr>
          <w:rFonts w:cs="Arial"/>
          <w:b/>
        </w:rPr>
        <w:t xml:space="preserve">Umowa numer </w:t>
      </w:r>
      <w:r w:rsidR="00983BE0" w:rsidRPr="00CB2E12">
        <w:rPr>
          <w:rFonts w:cs="Arial"/>
          <w:b/>
        </w:rPr>
        <w:t>……………………</w:t>
      </w:r>
    </w:p>
    <w:p w14:paraId="61214E90" w14:textId="0A312163" w:rsidR="0090346D" w:rsidRPr="00CB2E12" w:rsidRDefault="008F3FCB" w:rsidP="00326BCB">
      <w:pPr>
        <w:spacing w:line="240" w:lineRule="auto"/>
        <w:jc w:val="center"/>
        <w:rPr>
          <w:rFonts w:cs="Arial"/>
        </w:rPr>
      </w:pPr>
      <w:r w:rsidRPr="00CB2E12">
        <w:rPr>
          <w:rFonts w:cs="Arial"/>
        </w:rPr>
        <w:t>Z</w:t>
      </w:r>
      <w:r w:rsidR="0090346D" w:rsidRPr="00CB2E12">
        <w:rPr>
          <w:rFonts w:cs="Arial"/>
        </w:rPr>
        <w:t>awarta</w:t>
      </w:r>
      <w:r w:rsidRPr="00CB2E12">
        <w:rPr>
          <w:rFonts w:cs="Arial"/>
        </w:rPr>
        <w:t xml:space="preserve"> </w:t>
      </w:r>
      <w:r w:rsidR="0090346D" w:rsidRPr="00CB2E12">
        <w:rPr>
          <w:rFonts w:cs="Arial"/>
        </w:rPr>
        <w:t xml:space="preserve">w Warszawie w dniu </w:t>
      </w:r>
      <w:r w:rsidR="00983BE0" w:rsidRPr="00CB2E12">
        <w:rPr>
          <w:rFonts w:cs="Arial"/>
        </w:rPr>
        <w:t>………………</w:t>
      </w:r>
      <w:r w:rsidR="0090346D" w:rsidRPr="00CB2E12">
        <w:rPr>
          <w:rFonts w:cs="Arial"/>
        </w:rPr>
        <w:t xml:space="preserve"> 202</w:t>
      </w:r>
      <w:r w:rsidR="00551381" w:rsidRPr="00CB2E12">
        <w:rPr>
          <w:rFonts w:cs="Arial"/>
        </w:rPr>
        <w:t>6</w:t>
      </w:r>
      <w:r w:rsidR="0090346D" w:rsidRPr="00CB2E12">
        <w:rPr>
          <w:rFonts w:cs="Arial"/>
        </w:rPr>
        <w:t xml:space="preserve"> r. pomiędzy:</w:t>
      </w:r>
    </w:p>
    <w:p w14:paraId="55CFC7E6" w14:textId="77777777" w:rsidR="00326BCB" w:rsidRPr="00CB2E12" w:rsidRDefault="00326BCB" w:rsidP="00326BCB">
      <w:pPr>
        <w:spacing w:line="240" w:lineRule="auto"/>
        <w:jc w:val="center"/>
        <w:rPr>
          <w:rFonts w:cs="Arial"/>
        </w:rPr>
      </w:pPr>
    </w:p>
    <w:p w14:paraId="5071A863" w14:textId="5AAB61A9" w:rsidR="001D56B9" w:rsidRPr="00CB2E12" w:rsidRDefault="001D56B9" w:rsidP="001D56B9">
      <w:pPr>
        <w:pStyle w:val="Zwykytekst"/>
        <w:rPr>
          <w:rFonts w:asciiTheme="minorHAnsi" w:hAnsiTheme="minorHAnsi" w:cs="Arial"/>
          <w:sz w:val="22"/>
          <w:szCs w:val="22"/>
        </w:rPr>
      </w:pPr>
      <w:r w:rsidRPr="00CB2E12">
        <w:rPr>
          <w:rFonts w:asciiTheme="minorHAnsi" w:hAnsiTheme="minorHAnsi" w:cs="Arial"/>
          <w:b/>
          <w:sz w:val="22"/>
          <w:szCs w:val="22"/>
        </w:rPr>
        <w:t xml:space="preserve">PGE Energia Jądrowa S.A. </w:t>
      </w:r>
      <w:r w:rsidRPr="00CB2E12">
        <w:rPr>
          <w:rFonts w:asciiTheme="minorHAnsi" w:hAnsiTheme="minorHAnsi" w:cs="Arial"/>
          <w:bCs/>
          <w:sz w:val="22"/>
          <w:szCs w:val="22"/>
        </w:rPr>
        <w:t xml:space="preserve">z siedzibą w Warszawie, adres: ul. Nowogrodzka 11, 00-513 Warszawa, wpisaną do rejestru przedsiębiorców prowadzonego przez Sąd Rejonowy dla m.st. Warszawy </w:t>
      </w:r>
      <w:r w:rsidRPr="00CB2E12">
        <w:rPr>
          <w:rFonts w:asciiTheme="minorHAnsi" w:hAnsiTheme="minorHAnsi" w:cs="Arial"/>
          <w:bCs/>
          <w:sz w:val="22"/>
          <w:szCs w:val="22"/>
        </w:rPr>
        <w:br/>
        <w:t>w Warszawie, XII Wydział Gospodarczy Krajowego Rejestru Sądowego pod numerem KRS 0001037136, REGON: 525362142, NIP: 665</w:t>
      </w:r>
      <w:r w:rsidR="00640E95" w:rsidRPr="00CB2E12">
        <w:rPr>
          <w:rFonts w:asciiTheme="minorHAnsi" w:hAnsiTheme="minorHAnsi" w:cs="Arial"/>
          <w:bCs/>
          <w:sz w:val="22"/>
          <w:szCs w:val="22"/>
        </w:rPr>
        <w:t>-</w:t>
      </w:r>
      <w:r w:rsidRPr="00CB2E12">
        <w:rPr>
          <w:rFonts w:asciiTheme="minorHAnsi" w:hAnsiTheme="minorHAnsi" w:cs="Arial"/>
          <w:bCs/>
          <w:sz w:val="22"/>
          <w:szCs w:val="22"/>
        </w:rPr>
        <w:t>305</w:t>
      </w:r>
      <w:r w:rsidR="00640E95" w:rsidRPr="00CB2E12">
        <w:rPr>
          <w:rFonts w:asciiTheme="minorHAnsi" w:hAnsiTheme="minorHAnsi" w:cs="Arial"/>
          <w:bCs/>
          <w:sz w:val="22"/>
          <w:szCs w:val="22"/>
        </w:rPr>
        <w:t>-</w:t>
      </w:r>
      <w:r w:rsidRPr="00CB2E12">
        <w:rPr>
          <w:rFonts w:asciiTheme="minorHAnsi" w:hAnsiTheme="minorHAnsi" w:cs="Arial"/>
          <w:bCs/>
          <w:sz w:val="22"/>
          <w:szCs w:val="22"/>
        </w:rPr>
        <w:t>73</w:t>
      </w:r>
      <w:r w:rsidR="00640E95" w:rsidRPr="00CB2E12">
        <w:rPr>
          <w:rFonts w:asciiTheme="minorHAnsi" w:hAnsiTheme="minorHAnsi" w:cs="Arial"/>
          <w:bCs/>
          <w:sz w:val="22"/>
          <w:szCs w:val="22"/>
        </w:rPr>
        <w:t>-</w:t>
      </w:r>
      <w:r w:rsidRPr="00CB2E12">
        <w:rPr>
          <w:rFonts w:asciiTheme="minorHAnsi" w:hAnsiTheme="minorHAnsi" w:cs="Arial"/>
          <w:bCs/>
          <w:sz w:val="22"/>
          <w:szCs w:val="22"/>
        </w:rPr>
        <w:t xml:space="preserve">04, </w:t>
      </w:r>
      <w:r w:rsidR="00640E95" w:rsidRPr="00CB2E12">
        <w:rPr>
          <w:rFonts w:asciiTheme="minorHAnsi" w:hAnsiTheme="minorHAnsi" w:cs="Arial"/>
          <w:bCs/>
          <w:sz w:val="22"/>
          <w:szCs w:val="22"/>
        </w:rPr>
        <w:t xml:space="preserve">wysokość kapitału zakładowego: </w:t>
      </w:r>
      <w:r w:rsidRPr="00CB2E12">
        <w:rPr>
          <w:rFonts w:asciiTheme="minorHAnsi" w:hAnsiTheme="minorHAnsi" w:cs="Arial"/>
          <w:bCs/>
          <w:sz w:val="22"/>
          <w:szCs w:val="22"/>
        </w:rPr>
        <w:t>38 248 000,00 zł PLN</w:t>
      </w:r>
      <w:r w:rsidR="00640E95" w:rsidRPr="00CB2E12">
        <w:rPr>
          <w:rFonts w:asciiTheme="minorHAnsi" w:hAnsiTheme="minorHAnsi" w:cs="Arial"/>
          <w:bCs/>
          <w:sz w:val="22"/>
          <w:szCs w:val="22"/>
        </w:rPr>
        <w:t xml:space="preserve">, kapitał w </w:t>
      </w:r>
      <w:r w:rsidRPr="00CB2E12">
        <w:rPr>
          <w:rFonts w:asciiTheme="minorHAnsi" w:hAnsiTheme="minorHAnsi" w:cs="Arial"/>
          <w:bCs/>
          <w:sz w:val="22"/>
          <w:szCs w:val="22"/>
        </w:rPr>
        <w:t xml:space="preserve">całości </w:t>
      </w:r>
      <w:r w:rsidR="00640E95" w:rsidRPr="00CB2E12">
        <w:rPr>
          <w:rFonts w:asciiTheme="minorHAnsi" w:hAnsiTheme="minorHAnsi" w:cs="Arial"/>
          <w:bCs/>
          <w:sz w:val="22"/>
          <w:szCs w:val="22"/>
        </w:rPr>
        <w:t>w</w:t>
      </w:r>
      <w:r w:rsidRPr="00CB2E12">
        <w:rPr>
          <w:rFonts w:asciiTheme="minorHAnsi" w:hAnsiTheme="minorHAnsi" w:cs="Arial"/>
          <w:bCs/>
          <w:sz w:val="22"/>
          <w:szCs w:val="22"/>
        </w:rPr>
        <w:t>płacony,</w:t>
      </w:r>
      <w:r w:rsidR="00640E95" w:rsidRPr="00CB2E12">
        <w:rPr>
          <w:rFonts w:asciiTheme="minorHAnsi" w:hAnsiTheme="minorHAnsi" w:cs="Arial"/>
          <w:bCs/>
          <w:sz w:val="22"/>
          <w:szCs w:val="22"/>
        </w:rPr>
        <w:t xml:space="preserve"> reprezentowaną przez:</w:t>
      </w:r>
      <w:r w:rsidRPr="00CB2E12">
        <w:rPr>
          <w:rFonts w:asciiTheme="minorHAnsi" w:hAnsiTheme="minorHAnsi" w:cs="Arial"/>
          <w:bCs/>
          <w:sz w:val="22"/>
          <w:szCs w:val="22"/>
        </w:rPr>
        <w:t xml:space="preserve"> </w:t>
      </w:r>
    </w:p>
    <w:p w14:paraId="5C6B9C96" w14:textId="3E004E5C" w:rsidR="00430BA6" w:rsidRPr="00CB2E12" w:rsidRDefault="00430BA6" w:rsidP="00430BA6">
      <w:pPr>
        <w:pStyle w:val="Standard"/>
        <w:jc w:val="both"/>
        <w:rPr>
          <w:rFonts w:asciiTheme="minorHAnsi" w:eastAsiaTheme="minorHAnsi" w:hAnsiTheme="minorHAnsi" w:cs="Arial"/>
          <w:kern w:val="0"/>
          <w:sz w:val="22"/>
          <w:szCs w:val="22"/>
          <w:lang w:eastAsia="en-US"/>
        </w:rPr>
      </w:pPr>
      <w:r w:rsidRPr="00CB2E12">
        <w:rPr>
          <w:rFonts w:asciiTheme="minorHAnsi" w:eastAsiaTheme="minorHAnsi" w:hAnsiTheme="minorHAnsi" w:cs="Arial"/>
          <w:kern w:val="0"/>
          <w:sz w:val="22"/>
          <w:szCs w:val="22"/>
          <w:lang w:eastAsia="en-US"/>
        </w:rPr>
        <w:t>……………………………………………….</w:t>
      </w:r>
    </w:p>
    <w:p w14:paraId="71F0DBB2" w14:textId="2763107B" w:rsidR="00B21A7B" w:rsidRPr="00CB2E12" w:rsidRDefault="00B21A7B" w:rsidP="00B21A7B">
      <w:pPr>
        <w:widowControl w:val="0"/>
        <w:spacing w:line="276" w:lineRule="auto"/>
        <w:rPr>
          <w:rFonts w:cs="Arial"/>
        </w:rPr>
      </w:pPr>
    </w:p>
    <w:p w14:paraId="403C4282" w14:textId="6C6440FD" w:rsidR="0090346D" w:rsidRPr="00CB2E12" w:rsidRDefault="0090346D" w:rsidP="00326BCB">
      <w:pPr>
        <w:spacing w:line="240" w:lineRule="auto"/>
        <w:rPr>
          <w:rFonts w:cs="Arial"/>
        </w:rPr>
      </w:pPr>
      <w:r w:rsidRPr="00CB2E12">
        <w:rPr>
          <w:rFonts w:cs="Arial"/>
        </w:rPr>
        <w:t xml:space="preserve">zwaną w dalszej części Umowy </w:t>
      </w:r>
      <w:r w:rsidRPr="00CB2E12">
        <w:rPr>
          <w:rFonts w:cs="Arial"/>
          <w:b/>
        </w:rPr>
        <w:t>„Zamawiającym”</w:t>
      </w:r>
      <w:r w:rsidR="003D772B" w:rsidRPr="00CB2E12">
        <w:rPr>
          <w:rFonts w:cs="Arial"/>
          <w:b/>
        </w:rPr>
        <w:t>,</w:t>
      </w:r>
    </w:p>
    <w:p w14:paraId="62D047A5" w14:textId="77777777" w:rsidR="005879A4" w:rsidRPr="00CB2E12" w:rsidRDefault="005879A4" w:rsidP="00326BCB">
      <w:pPr>
        <w:spacing w:line="240" w:lineRule="auto"/>
        <w:rPr>
          <w:rFonts w:cs="Arial"/>
        </w:rPr>
      </w:pPr>
    </w:p>
    <w:p w14:paraId="6B597DA6" w14:textId="77777777" w:rsidR="0090346D" w:rsidRPr="00CB2E12" w:rsidRDefault="0090346D" w:rsidP="00326BCB">
      <w:pPr>
        <w:spacing w:line="240" w:lineRule="auto"/>
        <w:rPr>
          <w:rFonts w:cs="Arial"/>
        </w:rPr>
      </w:pPr>
      <w:r w:rsidRPr="00CB2E12">
        <w:rPr>
          <w:rFonts w:cs="Arial"/>
        </w:rPr>
        <w:t>a</w:t>
      </w:r>
    </w:p>
    <w:p w14:paraId="63363B0B" w14:textId="77777777" w:rsidR="005879A4" w:rsidRPr="00CB2E12" w:rsidRDefault="005879A4" w:rsidP="00326BCB">
      <w:pPr>
        <w:spacing w:line="240" w:lineRule="auto"/>
        <w:rPr>
          <w:rFonts w:cs="Arial"/>
        </w:rPr>
      </w:pPr>
    </w:p>
    <w:p w14:paraId="30E0381C" w14:textId="399B2D22" w:rsidR="006474B6" w:rsidRPr="00CB2E12" w:rsidRDefault="006474B6" w:rsidP="003D772B">
      <w:pPr>
        <w:spacing w:line="240" w:lineRule="auto"/>
        <w:rPr>
          <w:rFonts w:eastAsia="Times New Roman" w:cstheme="minorHAnsi"/>
          <w:lang w:eastAsia="pl-PL"/>
        </w:rPr>
      </w:pPr>
      <w:r w:rsidRPr="00CB2E12">
        <w:rPr>
          <w:rFonts w:cstheme="minorHAnsi"/>
        </w:rPr>
        <w:t xml:space="preserve"> reprezentowaną przez: </w:t>
      </w:r>
    </w:p>
    <w:p w14:paraId="580AC1DD" w14:textId="77777777" w:rsidR="006474B6" w:rsidRPr="00CB2E12" w:rsidRDefault="006474B6" w:rsidP="006474B6">
      <w:pPr>
        <w:pStyle w:val="Standard"/>
        <w:jc w:val="both"/>
        <w:rPr>
          <w:rFonts w:asciiTheme="minorHAnsi" w:eastAsiaTheme="minorHAnsi" w:hAnsiTheme="minorHAnsi" w:cs="Arial"/>
          <w:kern w:val="0"/>
          <w:sz w:val="22"/>
          <w:szCs w:val="22"/>
          <w:lang w:eastAsia="en-US"/>
        </w:rPr>
      </w:pPr>
    </w:p>
    <w:p w14:paraId="068B7DF3" w14:textId="1F825C34" w:rsidR="0090346D" w:rsidRPr="00CB2E12" w:rsidRDefault="007C05F6" w:rsidP="006474B6">
      <w:pPr>
        <w:pStyle w:val="Standard"/>
        <w:jc w:val="both"/>
        <w:rPr>
          <w:rFonts w:asciiTheme="minorHAnsi" w:eastAsiaTheme="minorHAnsi" w:hAnsiTheme="minorHAnsi" w:cs="Arial"/>
          <w:kern w:val="0"/>
          <w:sz w:val="22"/>
          <w:szCs w:val="22"/>
          <w:lang w:eastAsia="en-US"/>
        </w:rPr>
      </w:pPr>
      <w:r w:rsidRPr="00CB2E12">
        <w:rPr>
          <w:rFonts w:asciiTheme="minorHAnsi" w:eastAsiaTheme="minorHAnsi" w:hAnsiTheme="minorHAnsi" w:cs="Arial"/>
          <w:kern w:val="0"/>
          <w:sz w:val="22"/>
          <w:szCs w:val="22"/>
          <w:lang w:eastAsia="en-US"/>
        </w:rPr>
        <w:t>……………………………………………….</w:t>
      </w:r>
    </w:p>
    <w:p w14:paraId="257CCA0D" w14:textId="77777777" w:rsidR="0090346D" w:rsidRPr="00CB2E12" w:rsidRDefault="0090346D" w:rsidP="00326BCB">
      <w:pPr>
        <w:spacing w:line="240" w:lineRule="auto"/>
        <w:rPr>
          <w:rFonts w:cs="Arial"/>
        </w:rPr>
      </w:pPr>
    </w:p>
    <w:p w14:paraId="3F600CFF" w14:textId="77777777" w:rsidR="0090346D" w:rsidRPr="00CB2E12" w:rsidRDefault="0090346D" w:rsidP="00326BCB">
      <w:pPr>
        <w:spacing w:line="240" w:lineRule="auto"/>
        <w:rPr>
          <w:rFonts w:cs="Arial"/>
        </w:rPr>
      </w:pPr>
      <w:r w:rsidRPr="00CB2E12">
        <w:rPr>
          <w:rFonts w:cs="Arial"/>
        </w:rPr>
        <w:t xml:space="preserve">zwaną w dalszej części Umowy </w:t>
      </w:r>
      <w:r w:rsidRPr="00CB2E12">
        <w:rPr>
          <w:rFonts w:cs="Arial"/>
          <w:b/>
        </w:rPr>
        <w:t>„Wykonawcą”</w:t>
      </w:r>
      <w:r w:rsidRPr="00CB2E12">
        <w:rPr>
          <w:rFonts w:cs="Arial"/>
        </w:rPr>
        <w:t>,</w:t>
      </w:r>
    </w:p>
    <w:p w14:paraId="62DF55EC" w14:textId="77777777" w:rsidR="005879A4" w:rsidRPr="00CB2E12" w:rsidRDefault="005879A4" w:rsidP="00326BCB">
      <w:pPr>
        <w:spacing w:line="240" w:lineRule="auto"/>
        <w:rPr>
          <w:rFonts w:cs="Arial"/>
          <w:b/>
        </w:rPr>
      </w:pPr>
    </w:p>
    <w:p w14:paraId="2CF01CEC" w14:textId="7B9B9DAE" w:rsidR="0090346D" w:rsidRPr="00CB2E12" w:rsidRDefault="0090346D" w:rsidP="00326BCB">
      <w:pPr>
        <w:spacing w:line="240" w:lineRule="auto"/>
        <w:rPr>
          <w:rFonts w:cs="Arial"/>
        </w:rPr>
      </w:pPr>
      <w:r w:rsidRPr="00CB2E12">
        <w:rPr>
          <w:rFonts w:cs="Arial"/>
        </w:rPr>
        <w:t>Zamawiający i Wykonawca zwani są dalej każdy indywidualnie „</w:t>
      </w:r>
      <w:r w:rsidRPr="00CB2E12">
        <w:rPr>
          <w:rFonts w:cs="Arial"/>
          <w:b/>
        </w:rPr>
        <w:t>Stroną</w:t>
      </w:r>
      <w:r w:rsidRPr="00CB2E12">
        <w:rPr>
          <w:rFonts w:cs="Arial"/>
        </w:rPr>
        <w:t xml:space="preserve">”, a łącznie </w:t>
      </w:r>
      <w:r w:rsidRPr="00CB2E12">
        <w:rPr>
          <w:rFonts w:cs="Arial"/>
          <w:b/>
        </w:rPr>
        <w:t>„Stronami”</w:t>
      </w:r>
      <w:r w:rsidRPr="00CB2E12">
        <w:rPr>
          <w:rFonts w:cs="Arial"/>
        </w:rPr>
        <w:t>.</w:t>
      </w:r>
    </w:p>
    <w:p w14:paraId="12924994" w14:textId="77777777" w:rsidR="0090346D" w:rsidRPr="00CB2E12" w:rsidRDefault="0090346D" w:rsidP="00326BCB">
      <w:pPr>
        <w:spacing w:line="240" w:lineRule="auto"/>
        <w:rPr>
          <w:rFonts w:cs="Arial"/>
        </w:rPr>
      </w:pPr>
    </w:p>
    <w:p w14:paraId="111D5CF4" w14:textId="77777777" w:rsidR="0090346D" w:rsidRPr="00CB2E12" w:rsidRDefault="0090346D" w:rsidP="00326BCB">
      <w:pPr>
        <w:spacing w:line="240" w:lineRule="auto"/>
        <w:rPr>
          <w:rFonts w:cs="Arial"/>
        </w:rPr>
      </w:pPr>
      <w:r w:rsidRPr="00CB2E12">
        <w:rPr>
          <w:rFonts w:cs="Arial"/>
        </w:rPr>
        <w:t>Strony zawierają niniejszą umowę (dalej: „</w:t>
      </w:r>
      <w:r w:rsidRPr="00CB2E12">
        <w:rPr>
          <w:rFonts w:cs="Arial"/>
          <w:b/>
          <w:bCs/>
        </w:rPr>
        <w:t>Umowa</w:t>
      </w:r>
      <w:r w:rsidRPr="00CB2E12">
        <w:rPr>
          <w:rFonts w:cs="Arial"/>
        </w:rPr>
        <w:t>”) o następującej treści:</w:t>
      </w:r>
    </w:p>
    <w:p w14:paraId="2E83BA3C" w14:textId="77777777" w:rsidR="0090346D" w:rsidRPr="00CB2E12" w:rsidRDefault="0090346D" w:rsidP="00326BCB">
      <w:pPr>
        <w:spacing w:line="240" w:lineRule="auto"/>
        <w:rPr>
          <w:rFonts w:cs="Arial"/>
        </w:rPr>
      </w:pPr>
    </w:p>
    <w:p w14:paraId="0E8C4F1D" w14:textId="79794523" w:rsidR="0090346D" w:rsidRPr="00CB2E12" w:rsidRDefault="0090346D" w:rsidP="001B5985">
      <w:pPr>
        <w:spacing w:line="240" w:lineRule="auto"/>
        <w:rPr>
          <w:rFonts w:ascii="Calibri" w:hAnsi="Calibri" w:cs="Calibri"/>
        </w:rPr>
      </w:pPr>
      <w:r w:rsidRPr="00CB2E12">
        <w:rPr>
          <w:rFonts w:ascii="Calibri" w:hAnsi="Calibri" w:cs="Calibri"/>
        </w:rPr>
        <w:t xml:space="preserve">Zważywszy, że Zamawiający, </w:t>
      </w:r>
      <w:r w:rsidR="000C2512" w:rsidRPr="00CB2E12">
        <w:rPr>
          <w:rFonts w:ascii="Calibri" w:hAnsi="Calibri" w:cs="Calibri"/>
        </w:rPr>
        <w:t>dokonał wyboru Wykonawcy</w:t>
      </w:r>
      <w:r w:rsidRPr="00CB2E12">
        <w:rPr>
          <w:rFonts w:ascii="Calibri" w:hAnsi="Calibri" w:cs="Calibri"/>
        </w:rPr>
        <w:t xml:space="preserve"> w </w:t>
      </w:r>
      <w:r w:rsidR="000C2512" w:rsidRPr="00CB2E12">
        <w:rPr>
          <w:rFonts w:ascii="Calibri" w:hAnsi="Calibri" w:cs="Calibri"/>
        </w:rPr>
        <w:t>zakresie</w:t>
      </w:r>
      <w:r w:rsidR="00275969" w:rsidRPr="00CB2E12">
        <w:rPr>
          <w:rFonts w:ascii="Calibri" w:hAnsi="Calibri" w:cs="Calibri"/>
        </w:rPr>
        <w:t xml:space="preserve"> prowadzenia</w:t>
      </w:r>
      <w:r w:rsidR="000C2512" w:rsidRPr="00CB2E12">
        <w:rPr>
          <w:rFonts w:ascii="Calibri" w:hAnsi="Calibri" w:cs="Calibri"/>
        </w:rPr>
        <w:t xml:space="preserve"> </w:t>
      </w:r>
      <w:bookmarkStart w:id="0" w:name="_Hlk225496210"/>
      <w:r w:rsidR="008052E6" w:rsidRPr="00CB2E12">
        <w:rPr>
          <w:rFonts w:ascii="Calibri" w:hAnsi="Calibri" w:cs="Calibri"/>
        </w:rPr>
        <w:t>N</w:t>
      </w:r>
      <w:r w:rsidR="002C2DBF" w:rsidRPr="00CB2E12">
        <w:rPr>
          <w:rFonts w:ascii="Calibri" w:hAnsi="Calibri" w:cs="Calibri"/>
        </w:rPr>
        <w:t xml:space="preserve">adzoru geologicznego </w:t>
      </w:r>
      <w:r w:rsidR="00513998" w:rsidRPr="00CB2E12">
        <w:rPr>
          <w:rFonts w:ascii="Calibri" w:hAnsi="Calibri" w:cs="Calibri"/>
        </w:rPr>
        <w:t>w imieniu Zamawiającego</w:t>
      </w:r>
      <w:r w:rsidR="00C329FC" w:rsidRPr="00CB2E12">
        <w:rPr>
          <w:rFonts w:ascii="Calibri" w:hAnsi="Calibri" w:cs="Calibri"/>
        </w:rPr>
        <w:t xml:space="preserve"> </w:t>
      </w:r>
      <w:r w:rsidR="00275969" w:rsidRPr="00CB2E12">
        <w:rPr>
          <w:rFonts w:ascii="Calibri" w:hAnsi="Calibri" w:cs="Calibri"/>
        </w:rPr>
        <w:t>nad badaniami geologicznymi, na potrzeby wskazania lokalizacji potencjalnej elektrowni jądrowej (lokalizacja Bełchatów)</w:t>
      </w:r>
      <w:r w:rsidR="00513998" w:rsidRPr="00CB2E12">
        <w:rPr>
          <w:rFonts w:ascii="Calibri" w:hAnsi="Calibri" w:cs="Calibri"/>
        </w:rPr>
        <w:t>,</w:t>
      </w:r>
      <w:r w:rsidR="00513998" w:rsidRPr="00CB2E12">
        <w:rPr>
          <w:rFonts w:cs="Arial"/>
        </w:rPr>
        <w:t xml:space="preserve"> </w:t>
      </w:r>
      <w:bookmarkEnd w:id="0"/>
      <w:r w:rsidR="00513998" w:rsidRPr="00CB2E12">
        <w:rPr>
          <w:rFonts w:cs="Arial"/>
        </w:rPr>
        <w:t>Strony uzgadniają, co następuje</w:t>
      </w:r>
      <w:r w:rsidRPr="00CB2E12">
        <w:rPr>
          <w:rFonts w:ascii="Calibri" w:hAnsi="Calibri" w:cs="Calibri"/>
        </w:rPr>
        <w:t>:</w:t>
      </w:r>
    </w:p>
    <w:p w14:paraId="37C3D1AB" w14:textId="77777777" w:rsidR="00326BCB" w:rsidRPr="00CB2E12" w:rsidRDefault="00326BCB" w:rsidP="00326BCB">
      <w:pPr>
        <w:spacing w:line="240" w:lineRule="auto"/>
        <w:rPr>
          <w:rFonts w:cs="Arial"/>
        </w:rPr>
      </w:pPr>
    </w:p>
    <w:p w14:paraId="6E4F678F" w14:textId="77777777" w:rsidR="0090346D" w:rsidRPr="00CB2E12" w:rsidRDefault="0090346D" w:rsidP="00326BCB">
      <w:pPr>
        <w:keepNext/>
        <w:spacing w:line="240" w:lineRule="auto"/>
        <w:jc w:val="center"/>
        <w:outlineLvl w:val="0"/>
        <w:rPr>
          <w:rFonts w:cs="Arial"/>
          <w:b/>
        </w:rPr>
      </w:pPr>
      <w:r w:rsidRPr="00CB2E12">
        <w:rPr>
          <w:rFonts w:cs="Arial"/>
          <w:b/>
        </w:rPr>
        <w:t>§ 1</w:t>
      </w:r>
      <w:r w:rsidRPr="00CB2E12">
        <w:rPr>
          <w:rFonts w:cs="Arial"/>
          <w:b/>
        </w:rPr>
        <w:br/>
        <w:t>Definicje i interpretacja</w:t>
      </w:r>
    </w:p>
    <w:p w14:paraId="7744BC00" w14:textId="77777777" w:rsidR="00326BCB" w:rsidRPr="00CB2E12" w:rsidRDefault="00326BCB" w:rsidP="00326BCB">
      <w:pPr>
        <w:keepNext/>
        <w:spacing w:line="240" w:lineRule="auto"/>
        <w:jc w:val="center"/>
        <w:outlineLvl w:val="0"/>
        <w:rPr>
          <w:rFonts w:cs="Arial"/>
          <w:b/>
        </w:rPr>
      </w:pPr>
    </w:p>
    <w:p w14:paraId="22ED514D" w14:textId="77777777" w:rsidR="0090346D" w:rsidRPr="00CB2E12" w:rsidRDefault="0090346D" w:rsidP="00326BCB">
      <w:pPr>
        <w:spacing w:line="240" w:lineRule="auto"/>
      </w:pPr>
      <w:r w:rsidRPr="00CB2E12">
        <w:t>W Umowie następujące terminy lub zwroty pisane wielką literą posiadają następujące znaczenie, z zastrzeżeniem, że znaczenie niektórych terminów i zwrotów zostało wskazane w</w:t>
      </w:r>
      <w:r w:rsidRPr="00CB2E12">
        <w:rPr>
          <w:b/>
          <w:bCs/>
        </w:rPr>
        <w:t xml:space="preserve"> Załączniku A do Umowy</w:t>
      </w:r>
      <w:r w:rsidRPr="00CB2E12">
        <w:t>:</w:t>
      </w:r>
    </w:p>
    <w:p w14:paraId="0554AFD9" w14:textId="729ACBAE"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color w:val="1A1A1A"/>
        </w:rPr>
        <w:t>„Dzień Roboczy”</w:t>
      </w:r>
      <w:r w:rsidRPr="00CB2E12">
        <w:rPr>
          <w:rFonts w:cstheme="minorHAnsi"/>
          <w:color w:val="1A1A1A"/>
        </w:rPr>
        <w:t xml:space="preserve"> –</w:t>
      </w:r>
      <w:r w:rsidR="009955A7" w:rsidRPr="00CB2E12">
        <w:rPr>
          <w:rFonts w:cstheme="minorHAnsi"/>
          <w:color w:val="1A1A1A"/>
        </w:rPr>
        <w:t xml:space="preserve"> </w:t>
      </w:r>
      <w:r w:rsidRPr="00CB2E12">
        <w:rPr>
          <w:rFonts w:cstheme="minorHAnsi"/>
          <w:color w:val="1A1A1A"/>
        </w:rPr>
        <w:t>każdy dzień od poniedziałku do piątku, za wyjątkiem dni ustawowo wolnych od pracy w Polsce oraz dnia 14 sierpnia;</w:t>
      </w:r>
    </w:p>
    <w:p w14:paraId="1CEAC624" w14:textId="13CF2DD0"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color w:val="1A1A1A"/>
        </w:rPr>
        <w:t xml:space="preserve">„Lokalizacja </w:t>
      </w:r>
      <w:r w:rsidR="00ED20A6" w:rsidRPr="00CB2E12">
        <w:rPr>
          <w:rFonts w:cstheme="minorHAnsi"/>
          <w:b/>
          <w:color w:val="1A1A1A"/>
        </w:rPr>
        <w:t>Bełchatów</w:t>
      </w:r>
      <w:r w:rsidRPr="00CB2E12">
        <w:rPr>
          <w:rFonts w:cstheme="minorHAnsi"/>
          <w:b/>
          <w:color w:val="1A1A1A"/>
        </w:rPr>
        <w:t>”</w:t>
      </w:r>
      <w:r w:rsidRPr="00CB2E12">
        <w:rPr>
          <w:rFonts w:cstheme="minorHAnsi"/>
          <w:color w:val="1A1A1A"/>
        </w:rPr>
        <w:t xml:space="preserve"> –</w:t>
      </w:r>
      <w:r w:rsidR="009955A7" w:rsidRPr="00CB2E12">
        <w:rPr>
          <w:rFonts w:cstheme="minorHAnsi"/>
          <w:color w:val="1A1A1A"/>
        </w:rPr>
        <w:t xml:space="preserve"> </w:t>
      </w:r>
      <w:r w:rsidRPr="00CB2E12">
        <w:rPr>
          <w:rFonts w:cstheme="minorHAnsi"/>
          <w:color w:val="1A1A1A"/>
        </w:rPr>
        <w:t>potencjalny teren przeznaczony pod budowę elektrowni jądrowej;</w:t>
      </w:r>
    </w:p>
    <w:p w14:paraId="75C0104B" w14:textId="71D92ABD" w:rsidR="0090346D" w:rsidRPr="00CB2E12" w:rsidRDefault="0090346D" w:rsidP="002A181F">
      <w:pPr>
        <w:pStyle w:val="Akapitzlist"/>
        <w:numPr>
          <w:ilvl w:val="0"/>
          <w:numId w:val="26"/>
        </w:numPr>
        <w:spacing w:line="240" w:lineRule="auto"/>
        <w:ind w:left="567" w:hanging="283"/>
        <w:rPr>
          <w:rFonts w:cs="Arial"/>
        </w:rPr>
      </w:pPr>
      <w:r w:rsidRPr="00CB2E12">
        <w:rPr>
          <w:rFonts w:cs="Arial"/>
          <w:b/>
        </w:rPr>
        <w:t>„Harmonogram Płatności”</w:t>
      </w:r>
      <w:r w:rsidRPr="00CB2E12">
        <w:rPr>
          <w:rFonts w:cs="Arial"/>
        </w:rPr>
        <w:t xml:space="preserve"> –</w:t>
      </w:r>
      <w:r w:rsidR="009955A7" w:rsidRPr="00CB2E12">
        <w:rPr>
          <w:rFonts w:cs="Arial"/>
        </w:rPr>
        <w:t xml:space="preserve"> </w:t>
      </w:r>
      <w:r w:rsidRPr="00CB2E12">
        <w:rPr>
          <w:rFonts w:cs="Arial"/>
        </w:rPr>
        <w:t xml:space="preserve">harmonogram częściowych wypłat wynagrodzenia Wykonawcy za wykonanie Produktów Umowy w zakresie danego Zadania, w ramach realizacji Przedmiotu Umowy, stanowiący Załącznik E do Umowy; </w:t>
      </w:r>
    </w:p>
    <w:p w14:paraId="643DF672" w14:textId="053B5598" w:rsidR="0090346D" w:rsidRPr="00CB2E12" w:rsidRDefault="0090346D" w:rsidP="002A181F">
      <w:pPr>
        <w:pStyle w:val="Akapitzlist"/>
        <w:numPr>
          <w:ilvl w:val="0"/>
          <w:numId w:val="26"/>
        </w:numPr>
        <w:spacing w:line="240" w:lineRule="auto"/>
        <w:ind w:left="567" w:hanging="283"/>
        <w:rPr>
          <w:rFonts w:cs="Arial"/>
          <w:b/>
        </w:rPr>
      </w:pPr>
      <w:r w:rsidRPr="00CB2E12">
        <w:rPr>
          <w:rFonts w:cs="Arial"/>
          <w:b/>
        </w:rPr>
        <w:t>„</w:t>
      </w:r>
      <w:r w:rsidRPr="00CB2E12">
        <w:rPr>
          <w:rFonts w:cstheme="minorHAnsi"/>
          <w:b/>
        </w:rPr>
        <w:t>MAEA”</w:t>
      </w:r>
      <w:r w:rsidRPr="00CB2E12">
        <w:rPr>
          <w:rFonts w:cstheme="minorHAnsi"/>
        </w:rPr>
        <w:t xml:space="preserve"> –</w:t>
      </w:r>
      <w:r w:rsidR="009955A7" w:rsidRPr="00CB2E12">
        <w:rPr>
          <w:rFonts w:cstheme="minorHAnsi"/>
        </w:rPr>
        <w:t xml:space="preserve"> </w:t>
      </w:r>
      <w:r w:rsidR="00042883" w:rsidRPr="00CB2E12">
        <w:rPr>
          <w:rFonts w:cstheme="minorHAnsi"/>
          <w:color w:val="1A1A1A"/>
        </w:rPr>
        <w:t>Międzynarodowa</w:t>
      </w:r>
      <w:r w:rsidR="00042883" w:rsidRPr="00CB2E12">
        <w:rPr>
          <w:rFonts w:cstheme="minorHAnsi"/>
        </w:rPr>
        <w:t xml:space="preserve"> Agencja </w:t>
      </w:r>
      <w:r w:rsidRPr="00CB2E12">
        <w:rPr>
          <w:rFonts w:cstheme="minorHAnsi"/>
        </w:rPr>
        <w:t xml:space="preserve">Energii Atomowej (ang. International </w:t>
      </w:r>
      <w:proofErr w:type="spellStart"/>
      <w:r w:rsidRPr="00CB2E12">
        <w:rPr>
          <w:rFonts w:cstheme="minorHAnsi"/>
        </w:rPr>
        <w:t>Atomic</w:t>
      </w:r>
      <w:proofErr w:type="spellEnd"/>
      <w:r w:rsidRPr="00CB2E12">
        <w:rPr>
          <w:rFonts w:cstheme="minorHAnsi"/>
        </w:rPr>
        <w:t xml:space="preserve"> Energy </w:t>
      </w:r>
      <w:proofErr w:type="spellStart"/>
      <w:r w:rsidRPr="00CB2E12">
        <w:rPr>
          <w:rFonts w:cstheme="minorHAnsi"/>
        </w:rPr>
        <w:t>Agency</w:t>
      </w:r>
      <w:proofErr w:type="spellEnd"/>
      <w:r w:rsidRPr="00CB2E12">
        <w:rPr>
          <w:rFonts w:cstheme="minorHAnsi"/>
        </w:rPr>
        <w:t>) z siedzibą w Wiedniu;</w:t>
      </w:r>
    </w:p>
    <w:p w14:paraId="38244E27" w14:textId="69FED575"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rPr>
        <w:t xml:space="preserve">„PAA” </w:t>
      </w:r>
      <w:r w:rsidRPr="00CB2E12">
        <w:rPr>
          <w:rFonts w:cstheme="minorHAnsi"/>
        </w:rPr>
        <w:t>–</w:t>
      </w:r>
      <w:r w:rsidR="009955A7" w:rsidRPr="00CB2E12">
        <w:rPr>
          <w:rFonts w:cstheme="minorHAnsi"/>
        </w:rPr>
        <w:t xml:space="preserve"> </w:t>
      </w:r>
      <w:r w:rsidR="00042883" w:rsidRPr="00CB2E12">
        <w:rPr>
          <w:rFonts w:cstheme="minorHAnsi"/>
        </w:rPr>
        <w:t xml:space="preserve">Państwowa Agencja </w:t>
      </w:r>
      <w:r w:rsidRPr="00CB2E12">
        <w:rPr>
          <w:rFonts w:cstheme="minorHAnsi"/>
        </w:rPr>
        <w:t>Atomistyki;</w:t>
      </w:r>
    </w:p>
    <w:p w14:paraId="63D706BB" w14:textId="1E64E8E3"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color w:val="000000" w:themeColor="text1"/>
        </w:rPr>
        <w:t>„Kluczowy Personel”</w:t>
      </w:r>
      <w:r w:rsidRPr="00CB2E12">
        <w:rPr>
          <w:rFonts w:cstheme="minorHAnsi"/>
          <w:color w:val="000000" w:themeColor="text1"/>
        </w:rPr>
        <w:t xml:space="preserve"> –</w:t>
      </w:r>
      <w:r w:rsidR="009955A7" w:rsidRPr="00CB2E12">
        <w:rPr>
          <w:rFonts w:cstheme="minorHAnsi"/>
          <w:color w:val="000000" w:themeColor="text1"/>
        </w:rPr>
        <w:t xml:space="preserve"> </w:t>
      </w:r>
      <w:r w:rsidRPr="00CB2E12">
        <w:rPr>
          <w:rFonts w:cstheme="minorHAnsi"/>
          <w:color w:val="000000" w:themeColor="text1"/>
        </w:rPr>
        <w:t xml:space="preserve">personel </w:t>
      </w:r>
      <w:r w:rsidRPr="00CB2E12">
        <w:rPr>
          <w:rFonts w:cstheme="minorHAnsi"/>
          <w:color w:val="1A1A1A"/>
        </w:rPr>
        <w:t>Wykonawcy</w:t>
      </w:r>
      <w:r w:rsidRPr="00CB2E12">
        <w:rPr>
          <w:rFonts w:cstheme="minorHAnsi"/>
          <w:color w:val="000000" w:themeColor="text1"/>
        </w:rPr>
        <w:t xml:space="preserve"> dedykowany do wykonania Przedmiotu Umowy, spełniający </w:t>
      </w:r>
      <w:r w:rsidRPr="00CB2E12">
        <w:rPr>
          <w:rFonts w:cstheme="minorHAnsi"/>
        </w:rPr>
        <w:t>wymagania</w:t>
      </w:r>
      <w:r w:rsidRPr="00CB2E12">
        <w:rPr>
          <w:rFonts w:cstheme="minorHAnsi"/>
          <w:color w:val="000000" w:themeColor="text1"/>
        </w:rPr>
        <w:t xml:space="preserve"> szczegółowo opisane w Załączniku B do Umowy;</w:t>
      </w:r>
    </w:p>
    <w:p w14:paraId="4B2A2899" w14:textId="22E48479" w:rsidR="0090346D" w:rsidRPr="00CB2E12" w:rsidRDefault="0090346D" w:rsidP="002A181F">
      <w:pPr>
        <w:pStyle w:val="Akapitzlist"/>
        <w:numPr>
          <w:ilvl w:val="0"/>
          <w:numId w:val="26"/>
        </w:numPr>
        <w:spacing w:line="240" w:lineRule="auto"/>
        <w:ind w:left="567" w:hanging="283"/>
        <w:rPr>
          <w:rFonts w:cs="Arial"/>
          <w:b/>
        </w:rPr>
      </w:pPr>
      <w:r w:rsidRPr="00CB2E12">
        <w:rPr>
          <w:rFonts w:cs="Arial"/>
          <w:b/>
        </w:rPr>
        <w:t xml:space="preserve">„Produkt Umowy” </w:t>
      </w:r>
      <w:r w:rsidRPr="00CB2E12">
        <w:rPr>
          <w:rFonts w:cs="Arial"/>
        </w:rPr>
        <w:t>–</w:t>
      </w:r>
      <w:r w:rsidR="009955A7" w:rsidRPr="00CB2E12">
        <w:rPr>
          <w:rFonts w:cs="Arial"/>
        </w:rPr>
        <w:t xml:space="preserve"> </w:t>
      </w:r>
      <w:r w:rsidRPr="00CB2E12">
        <w:rPr>
          <w:rFonts w:cs="Arial"/>
        </w:rPr>
        <w:t>każdy dokument opisany w Załączniku A do Umowy</w:t>
      </w:r>
      <w:r w:rsidRPr="00CB2E12">
        <w:t xml:space="preserve"> jako Produkt Umowy,</w:t>
      </w:r>
      <w:r w:rsidRPr="00CB2E12">
        <w:rPr>
          <w:rFonts w:cs="Arial"/>
        </w:rPr>
        <w:t xml:space="preserve"> podlegający odbiorowi zgodnie z Procedurą Odbioru Produktów Umowy określoną w Załączniku D do Umowy;</w:t>
      </w:r>
    </w:p>
    <w:p w14:paraId="2B64484E" w14:textId="667F9CE6"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color w:val="1A1A1A"/>
        </w:rPr>
        <w:t xml:space="preserve">„Protokół odbioru Produktu Umowy” </w:t>
      </w:r>
      <w:r w:rsidRPr="00CB2E12">
        <w:rPr>
          <w:rFonts w:cstheme="minorHAnsi"/>
          <w:color w:val="1A1A1A"/>
        </w:rPr>
        <w:t>–</w:t>
      </w:r>
      <w:r w:rsidR="009955A7" w:rsidRPr="00CB2E12">
        <w:rPr>
          <w:rFonts w:cstheme="minorHAnsi"/>
          <w:color w:val="1A1A1A"/>
        </w:rPr>
        <w:t xml:space="preserve"> </w:t>
      </w:r>
      <w:r w:rsidRPr="00CB2E12">
        <w:rPr>
          <w:rFonts w:cstheme="minorHAnsi"/>
          <w:color w:val="1A1A1A"/>
        </w:rPr>
        <w:t xml:space="preserve">protokół odbioru </w:t>
      </w:r>
      <w:r w:rsidRPr="00CB2E12">
        <w:rPr>
          <w:rFonts w:cstheme="minorHAnsi"/>
        </w:rPr>
        <w:t>danego</w:t>
      </w:r>
      <w:r w:rsidRPr="00CB2E12">
        <w:rPr>
          <w:rFonts w:cstheme="minorHAnsi"/>
          <w:color w:val="1A1A1A"/>
        </w:rPr>
        <w:t xml:space="preserve"> Produktu Umowy;</w:t>
      </w:r>
    </w:p>
    <w:p w14:paraId="4136A031" w14:textId="0D4C5536"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color w:val="1A1A1A"/>
        </w:rPr>
        <w:t xml:space="preserve">„Protokół </w:t>
      </w:r>
      <w:r w:rsidR="00E3306B" w:rsidRPr="00CB2E12">
        <w:rPr>
          <w:rFonts w:cstheme="minorHAnsi"/>
          <w:b/>
          <w:color w:val="1A1A1A"/>
        </w:rPr>
        <w:t>zgłaszania uwag</w:t>
      </w:r>
      <w:r w:rsidRPr="00CB2E12">
        <w:rPr>
          <w:rFonts w:cstheme="minorHAnsi"/>
          <w:b/>
          <w:color w:val="1A1A1A"/>
        </w:rPr>
        <w:t xml:space="preserve">” </w:t>
      </w:r>
      <w:r w:rsidRPr="00CB2E12">
        <w:rPr>
          <w:rFonts w:cstheme="minorHAnsi"/>
          <w:color w:val="1A1A1A"/>
        </w:rPr>
        <w:t>–</w:t>
      </w:r>
      <w:r w:rsidR="009955A7" w:rsidRPr="00CB2E12">
        <w:rPr>
          <w:rFonts w:cstheme="minorHAnsi"/>
          <w:color w:val="1A1A1A"/>
        </w:rPr>
        <w:t xml:space="preserve"> </w:t>
      </w:r>
      <w:r w:rsidRPr="00CB2E12">
        <w:rPr>
          <w:rFonts w:cstheme="minorHAnsi"/>
          <w:color w:val="1A1A1A"/>
        </w:rPr>
        <w:t xml:space="preserve">protokół oceny </w:t>
      </w:r>
      <w:r w:rsidRPr="00CB2E12">
        <w:rPr>
          <w:rFonts w:cstheme="minorHAnsi"/>
        </w:rPr>
        <w:t>danego</w:t>
      </w:r>
      <w:r w:rsidRPr="00CB2E12">
        <w:rPr>
          <w:rFonts w:cstheme="minorHAnsi"/>
          <w:color w:val="1A1A1A"/>
        </w:rPr>
        <w:t xml:space="preserve"> Zadania/Produktu na zasadach określonych w Umowie, sporządzony według wzoru zawartego w Załączniku </w:t>
      </w:r>
      <w:r w:rsidR="00E3306B" w:rsidRPr="00CB2E12">
        <w:rPr>
          <w:rFonts w:cstheme="minorHAnsi"/>
          <w:color w:val="1A1A1A"/>
        </w:rPr>
        <w:t xml:space="preserve">G </w:t>
      </w:r>
      <w:r w:rsidRPr="00CB2E12">
        <w:rPr>
          <w:rFonts w:cstheme="minorHAnsi"/>
          <w:color w:val="1A1A1A"/>
        </w:rPr>
        <w:t>do Umowy</w:t>
      </w:r>
      <w:r w:rsidRPr="00CB2E12">
        <w:rPr>
          <w:rFonts w:cstheme="minorHAnsi"/>
          <w:b/>
          <w:color w:val="1A1A1A"/>
        </w:rPr>
        <w:t>;</w:t>
      </w:r>
    </w:p>
    <w:p w14:paraId="67AC590E" w14:textId="49CE8202"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rPr>
        <w:lastRenderedPageBreak/>
        <w:t xml:space="preserve">„Przedmiot Umowy” </w:t>
      </w:r>
      <w:r w:rsidRPr="00CB2E12">
        <w:rPr>
          <w:rFonts w:cstheme="minorHAnsi"/>
        </w:rPr>
        <w:t>–</w:t>
      </w:r>
      <w:r w:rsidR="009955A7" w:rsidRPr="00CB2E12">
        <w:rPr>
          <w:rFonts w:cstheme="minorHAnsi"/>
        </w:rPr>
        <w:t xml:space="preserve"> </w:t>
      </w:r>
      <w:r w:rsidRPr="00CB2E12">
        <w:rPr>
          <w:rFonts w:cstheme="minorHAnsi"/>
        </w:rPr>
        <w:t>Prace opisane szczegółowo w Załączniku A do Umowy;</w:t>
      </w:r>
    </w:p>
    <w:p w14:paraId="36FDADD1" w14:textId="5002751D" w:rsidR="0090346D" w:rsidRPr="00CB2E12" w:rsidRDefault="0090346D" w:rsidP="002A181F">
      <w:pPr>
        <w:pStyle w:val="Akapitzlist"/>
        <w:numPr>
          <w:ilvl w:val="0"/>
          <w:numId w:val="26"/>
        </w:numPr>
        <w:spacing w:line="240" w:lineRule="auto"/>
        <w:ind w:left="567" w:hanging="283"/>
        <w:rPr>
          <w:rFonts w:cs="Arial"/>
          <w:b/>
        </w:rPr>
      </w:pPr>
      <w:r w:rsidRPr="00CB2E12">
        <w:rPr>
          <w:rFonts w:cstheme="minorHAnsi"/>
          <w:b/>
        </w:rPr>
        <w:t>„Prace”</w:t>
      </w:r>
      <w:r w:rsidRPr="00CB2E12">
        <w:rPr>
          <w:rFonts w:cstheme="minorHAnsi"/>
        </w:rPr>
        <w:t xml:space="preserve"> –</w:t>
      </w:r>
      <w:r w:rsidR="009955A7" w:rsidRPr="00CB2E12">
        <w:rPr>
          <w:rFonts w:cstheme="minorHAnsi"/>
        </w:rPr>
        <w:t xml:space="preserve"> </w:t>
      </w:r>
      <w:r w:rsidRPr="00CB2E12">
        <w:rPr>
          <w:rFonts w:cstheme="minorHAnsi"/>
        </w:rPr>
        <w:t>cały zakres działań i czynności Wykonawcy niezbędnych do realizacji Przedmiotu Umowy;</w:t>
      </w:r>
    </w:p>
    <w:p w14:paraId="3D01F7E1" w14:textId="722D37C6" w:rsidR="0090346D" w:rsidRPr="00CB2E12" w:rsidRDefault="0090346D" w:rsidP="002A181F">
      <w:pPr>
        <w:pStyle w:val="Akapitzlist"/>
        <w:framePr w:hSpace="141" w:wrap="around" w:vAnchor="text" w:hAnchor="text" w:xAlign="center" w:y="1"/>
        <w:numPr>
          <w:ilvl w:val="0"/>
          <w:numId w:val="26"/>
        </w:numPr>
        <w:spacing w:line="240" w:lineRule="auto"/>
        <w:ind w:left="567" w:hanging="283"/>
        <w:suppressOverlap/>
      </w:pPr>
      <w:r w:rsidRPr="00CB2E12">
        <w:rPr>
          <w:rFonts w:cstheme="minorHAnsi"/>
          <w:b/>
          <w:color w:val="1A1A1A"/>
        </w:rPr>
        <w:t xml:space="preserve">„Wada” </w:t>
      </w:r>
      <w:r w:rsidRPr="00CB2E12">
        <w:rPr>
          <w:rFonts w:cstheme="minorHAnsi"/>
          <w:color w:val="1A1A1A"/>
        </w:rPr>
        <w:t>–</w:t>
      </w:r>
      <w:r w:rsidR="009734BC" w:rsidRPr="00CB2E12">
        <w:rPr>
          <w:rFonts w:cstheme="minorHAnsi"/>
          <w:color w:val="1A1A1A"/>
        </w:rPr>
        <w:t xml:space="preserve"> stan prawny lub fizyczny Produktu Umowy, </w:t>
      </w:r>
      <w:r w:rsidR="001B4C33" w:rsidRPr="00CB2E12">
        <w:rPr>
          <w:rFonts w:cstheme="minorHAnsi"/>
          <w:color w:val="1A1A1A"/>
        </w:rPr>
        <w:t>opisany w</w:t>
      </w:r>
      <w:r w:rsidR="009734BC" w:rsidRPr="00CB2E12">
        <w:rPr>
          <w:rFonts w:cstheme="minorHAnsi"/>
          <w:color w:val="1A1A1A"/>
        </w:rPr>
        <w:t xml:space="preserve"> art. 556</w:t>
      </w:r>
      <w:r w:rsidR="001B4C33" w:rsidRPr="00CB2E12">
        <w:rPr>
          <w:rFonts w:cstheme="minorHAnsi"/>
          <w:color w:val="1A1A1A"/>
          <w:vertAlign w:val="superscript"/>
        </w:rPr>
        <w:t>1</w:t>
      </w:r>
      <w:r w:rsidR="00600F70" w:rsidRPr="00CB2E12">
        <w:rPr>
          <w:rFonts w:cstheme="minorHAnsi"/>
          <w:color w:val="1A1A1A"/>
        </w:rPr>
        <w:t xml:space="preserve"> </w:t>
      </w:r>
      <w:r w:rsidR="001B4C33" w:rsidRPr="00CB2E12">
        <w:rPr>
          <w:rFonts w:cstheme="minorHAnsi"/>
          <w:color w:val="1A1A1A"/>
        </w:rPr>
        <w:t>oraz 556</w:t>
      </w:r>
      <w:r w:rsidR="001B4C33" w:rsidRPr="00CB2E12">
        <w:rPr>
          <w:rFonts w:cstheme="minorHAnsi"/>
          <w:color w:val="1A1A1A"/>
          <w:vertAlign w:val="superscript"/>
        </w:rPr>
        <w:t>3</w:t>
      </w:r>
      <w:r w:rsidR="00600F70" w:rsidRPr="00CB2E12">
        <w:rPr>
          <w:rFonts w:cstheme="minorHAnsi"/>
          <w:color w:val="1A1A1A"/>
        </w:rPr>
        <w:t xml:space="preserve"> Działu II</w:t>
      </w:r>
      <w:r w:rsidR="009734BC" w:rsidRPr="00CB2E12">
        <w:rPr>
          <w:rFonts w:cstheme="minorHAnsi"/>
          <w:color w:val="1A1A1A"/>
        </w:rPr>
        <w:t xml:space="preserve"> k.c.</w:t>
      </w:r>
      <w:r w:rsidRPr="00CB2E12">
        <w:rPr>
          <w:rFonts w:cstheme="minorHAnsi"/>
          <w:color w:val="1A1A1A"/>
        </w:rPr>
        <w:t>;</w:t>
      </w:r>
    </w:p>
    <w:p w14:paraId="0F8F3B1F" w14:textId="61CF60B9" w:rsidR="0090346D" w:rsidRPr="00CB2E12" w:rsidRDefault="0090346D" w:rsidP="002A181F">
      <w:pPr>
        <w:pStyle w:val="Akapitzlist"/>
        <w:framePr w:hSpace="141" w:wrap="around" w:vAnchor="text" w:hAnchor="text" w:xAlign="center" w:y="1"/>
        <w:numPr>
          <w:ilvl w:val="0"/>
          <w:numId w:val="26"/>
        </w:numPr>
        <w:spacing w:line="240" w:lineRule="auto"/>
        <w:ind w:left="567" w:hanging="283"/>
        <w:suppressOverlap/>
      </w:pPr>
      <w:r w:rsidRPr="00CB2E12">
        <w:rPr>
          <w:rFonts w:cstheme="minorHAnsi"/>
          <w:b/>
          <w:color w:val="1A1A1A"/>
        </w:rPr>
        <w:t>„Własność Intelektualna”</w:t>
      </w:r>
      <w:r w:rsidRPr="00CB2E12">
        <w:rPr>
          <w:rFonts w:cstheme="minorHAnsi"/>
          <w:color w:val="1A1A1A"/>
        </w:rPr>
        <w:t xml:space="preserve"> –</w:t>
      </w:r>
      <w:r w:rsidR="009955A7" w:rsidRPr="00CB2E12">
        <w:rPr>
          <w:rFonts w:cstheme="minorHAnsi"/>
          <w:color w:val="1A1A1A"/>
        </w:rPr>
        <w:t xml:space="preserve"> </w:t>
      </w:r>
      <w:r w:rsidRPr="00CB2E12">
        <w:rPr>
          <w:rFonts w:cstheme="minorHAnsi"/>
          <w:color w:val="1A1A1A"/>
        </w:rPr>
        <w:t>wszelkie opracowania, analizy, raporty, sprawozdania oraz wszelkie inne dane lub dokumenty, bez ograniczenia co do sposobu i formy ich utrwalenia lub zapisu, stanowiące Przedmiot Umowy lub wynik wykonania Przedmiotu Umowy, w tym Produkty Umowy;</w:t>
      </w:r>
    </w:p>
    <w:p w14:paraId="04DBD993" w14:textId="7F32102E" w:rsidR="0090346D" w:rsidRPr="00CB2E12" w:rsidRDefault="0090346D" w:rsidP="002A181F">
      <w:pPr>
        <w:pStyle w:val="Akapitzlist"/>
        <w:framePr w:hSpace="141" w:wrap="around" w:vAnchor="text" w:hAnchor="text" w:xAlign="center" w:y="1"/>
        <w:numPr>
          <w:ilvl w:val="0"/>
          <w:numId w:val="26"/>
        </w:numPr>
        <w:spacing w:line="240" w:lineRule="auto"/>
        <w:ind w:left="567" w:hanging="283"/>
        <w:suppressOverlap/>
      </w:pPr>
      <w:r w:rsidRPr="00CB2E12">
        <w:rPr>
          <w:rFonts w:cstheme="minorHAnsi"/>
          <w:b/>
          <w:color w:val="1A1A1A"/>
        </w:rPr>
        <w:t xml:space="preserve">„Własność Intelektualna Wykonawcy” </w:t>
      </w:r>
      <w:r w:rsidRPr="00CB2E12">
        <w:rPr>
          <w:rFonts w:cstheme="minorHAnsi"/>
        </w:rPr>
        <w:t>–</w:t>
      </w:r>
      <w:r w:rsidR="009955A7" w:rsidRPr="00CB2E12">
        <w:rPr>
          <w:rFonts w:cstheme="minorHAnsi"/>
        </w:rPr>
        <w:t xml:space="preserve"> </w:t>
      </w:r>
      <w:r w:rsidRPr="00CB2E12">
        <w:rPr>
          <w:rFonts w:cs="Arial"/>
        </w:rPr>
        <w:t>prawa własności intelektualnej, w tym prawa autorskie lub prawa własności przemysłowej Wykonawcy, które uzyskał lub opracował wcześniej przed zawarciem Umowy;</w:t>
      </w:r>
    </w:p>
    <w:p w14:paraId="0136908E" w14:textId="0BD27636" w:rsidR="0090346D" w:rsidRPr="00CB2E12" w:rsidRDefault="0090346D" w:rsidP="002A181F">
      <w:pPr>
        <w:pStyle w:val="Akapitzlist"/>
        <w:framePr w:hSpace="141" w:wrap="around" w:vAnchor="text" w:hAnchor="text" w:xAlign="center" w:y="1"/>
        <w:numPr>
          <w:ilvl w:val="0"/>
          <w:numId w:val="26"/>
        </w:numPr>
        <w:spacing w:line="240" w:lineRule="auto"/>
        <w:ind w:left="567" w:hanging="283"/>
        <w:suppressOverlap/>
      </w:pPr>
      <w:r w:rsidRPr="00CB2E12">
        <w:rPr>
          <w:rFonts w:cstheme="minorHAnsi"/>
          <w:b/>
        </w:rPr>
        <w:t xml:space="preserve">„Właściwy Organ” </w:t>
      </w:r>
      <w:r w:rsidRPr="00CB2E12">
        <w:rPr>
          <w:rFonts w:cstheme="minorHAnsi"/>
        </w:rPr>
        <w:t>–</w:t>
      </w:r>
      <w:r w:rsidR="009955A7" w:rsidRPr="00CB2E12">
        <w:rPr>
          <w:rFonts w:cstheme="minorHAnsi"/>
        </w:rPr>
        <w:t xml:space="preserve"> </w:t>
      </w:r>
      <w:r w:rsidRPr="00CB2E12">
        <w:rPr>
          <w:rFonts w:cstheme="minorHAnsi"/>
        </w:rPr>
        <w:t>organ administracji publicznej właściw</w:t>
      </w:r>
      <w:r w:rsidR="009158E8" w:rsidRPr="00CB2E12">
        <w:rPr>
          <w:rFonts w:cstheme="minorHAnsi"/>
        </w:rPr>
        <w:t>y</w:t>
      </w:r>
      <w:r w:rsidRPr="00CB2E12">
        <w:rPr>
          <w:rFonts w:cstheme="minorHAnsi"/>
        </w:rPr>
        <w:t xml:space="preserve"> do </w:t>
      </w:r>
      <w:r w:rsidR="009734BC" w:rsidRPr="00CB2E12">
        <w:rPr>
          <w:rFonts w:cstheme="minorHAnsi"/>
        </w:rPr>
        <w:t xml:space="preserve">rozstrzygania </w:t>
      </w:r>
      <w:r w:rsidRPr="00CB2E12">
        <w:rPr>
          <w:rFonts w:cstheme="minorHAnsi"/>
        </w:rPr>
        <w:t>spraw związanych z realizacją Przedmiotu Umowy;</w:t>
      </w:r>
    </w:p>
    <w:p w14:paraId="25545B40" w14:textId="1B3930DB" w:rsidR="0090346D" w:rsidRPr="00CB2E12" w:rsidRDefault="0090346D" w:rsidP="002A181F">
      <w:pPr>
        <w:pStyle w:val="Akapitzlist"/>
        <w:framePr w:hSpace="141" w:wrap="around" w:vAnchor="text" w:hAnchor="text" w:xAlign="center" w:y="1"/>
        <w:numPr>
          <w:ilvl w:val="0"/>
          <w:numId w:val="26"/>
        </w:numPr>
        <w:spacing w:line="240" w:lineRule="auto"/>
        <w:ind w:left="567" w:hanging="283"/>
        <w:suppressOverlap/>
      </w:pPr>
      <w:r w:rsidRPr="00CB2E12">
        <w:rPr>
          <w:rFonts w:cstheme="minorHAnsi"/>
          <w:b/>
        </w:rPr>
        <w:t>„Wymagania Prawne”</w:t>
      </w:r>
      <w:r w:rsidRPr="00CB2E12">
        <w:rPr>
          <w:rFonts w:cstheme="minorHAnsi"/>
        </w:rPr>
        <w:t xml:space="preserve"> –</w:t>
      </w:r>
      <w:r w:rsidR="009955A7" w:rsidRPr="00CB2E12">
        <w:rPr>
          <w:rFonts w:cstheme="minorHAnsi"/>
        </w:rPr>
        <w:t xml:space="preserve"> </w:t>
      </w:r>
      <w:r w:rsidRPr="00CB2E12">
        <w:rPr>
          <w:rFonts w:cstheme="minorHAnsi"/>
        </w:rPr>
        <w:t xml:space="preserve">obowiązujące w Rzeczypospolitej Polskiej przepisy prawa, </w:t>
      </w:r>
      <w:r w:rsidR="00042883" w:rsidRPr="00CB2E12">
        <w:rPr>
          <w:rFonts w:cstheme="minorHAnsi"/>
        </w:rPr>
        <w:t xml:space="preserve">w tym międzynarodowego, </w:t>
      </w:r>
      <w:r w:rsidRPr="00CB2E12">
        <w:rPr>
          <w:rFonts w:cstheme="minorHAnsi"/>
        </w:rPr>
        <w:t xml:space="preserve">Polskie Normy oraz właściwe dla Przedmiotu Umowy standardy bezpieczeństwa i </w:t>
      </w:r>
      <w:r w:rsidRPr="00CB2E12">
        <w:rPr>
          <w:rFonts w:cstheme="minorHAnsi"/>
          <w:color w:val="1A1A1A"/>
        </w:rPr>
        <w:t>wytyczne</w:t>
      </w:r>
      <w:r w:rsidRPr="00CB2E12">
        <w:rPr>
          <w:rFonts w:cstheme="minorHAnsi"/>
        </w:rPr>
        <w:t xml:space="preserve"> </w:t>
      </w:r>
      <w:r w:rsidRPr="00CB2E12">
        <w:rPr>
          <w:rFonts w:cstheme="minorHAnsi"/>
          <w:color w:val="1A1A1A"/>
        </w:rPr>
        <w:t xml:space="preserve">MAEA, akty prawne </w:t>
      </w:r>
      <w:r w:rsidR="00042883" w:rsidRPr="00CB2E12">
        <w:rPr>
          <w:rFonts w:cstheme="minorHAnsi"/>
          <w:color w:val="1A1A1A"/>
        </w:rPr>
        <w:t xml:space="preserve">i inne dokumenty </w:t>
      </w:r>
      <w:r w:rsidRPr="00CB2E12">
        <w:rPr>
          <w:rFonts w:cstheme="minorHAnsi"/>
          <w:color w:val="1A1A1A"/>
        </w:rPr>
        <w:t xml:space="preserve">określone w </w:t>
      </w:r>
      <w:r w:rsidRPr="00CB2E12">
        <w:rPr>
          <w:rFonts w:cstheme="minorHAnsi"/>
          <w:color w:val="000000" w:themeColor="text1"/>
        </w:rPr>
        <w:t>Załączniku A do Umowy, które mają zastosowanie przy realizacji Przedmiotu Umowy</w:t>
      </w:r>
      <w:r w:rsidRPr="00CB2E12">
        <w:rPr>
          <w:rFonts w:cstheme="minorHAnsi"/>
          <w:color w:val="1A1A1A"/>
        </w:rPr>
        <w:t>;</w:t>
      </w:r>
    </w:p>
    <w:p w14:paraId="303D5A8D" w14:textId="1DEF98F9" w:rsidR="0090346D" w:rsidRPr="00CB2E12" w:rsidRDefault="0090346D" w:rsidP="002A181F">
      <w:pPr>
        <w:pStyle w:val="Akapitzlist"/>
        <w:framePr w:hSpace="141" w:wrap="around" w:vAnchor="text" w:hAnchor="text" w:xAlign="center" w:y="1"/>
        <w:numPr>
          <w:ilvl w:val="0"/>
          <w:numId w:val="26"/>
        </w:numPr>
        <w:spacing w:line="240" w:lineRule="auto"/>
        <w:ind w:left="567" w:hanging="283"/>
        <w:suppressOverlap/>
      </w:pPr>
      <w:r w:rsidRPr="00CB2E12">
        <w:rPr>
          <w:rFonts w:cs="Arial"/>
          <w:b/>
        </w:rPr>
        <w:t>„Wynagrodzenie Netto”</w:t>
      </w:r>
      <w:r w:rsidRPr="00CB2E12">
        <w:rPr>
          <w:rFonts w:cs="Arial"/>
        </w:rPr>
        <w:t xml:space="preserve"> </w:t>
      </w:r>
      <w:r w:rsidRPr="00CB2E12">
        <w:rPr>
          <w:rFonts w:cstheme="minorHAnsi"/>
        </w:rPr>
        <w:t>–</w:t>
      </w:r>
      <w:r w:rsidR="008437F1" w:rsidRPr="00CB2E12">
        <w:rPr>
          <w:rFonts w:cstheme="minorHAnsi"/>
        </w:rPr>
        <w:t xml:space="preserve"> </w:t>
      </w:r>
      <w:r w:rsidRPr="00CB2E12">
        <w:rPr>
          <w:rFonts w:cs="Arial"/>
        </w:rPr>
        <w:t>świadczenie pieniężne przysługujące Wykonawcy z tytułu należytego wykonania Przedmiotu Umowy, w wysokości określonej w § 15 ust. 2</w:t>
      </w:r>
      <w:r w:rsidR="008E5C28" w:rsidRPr="00CB2E12">
        <w:rPr>
          <w:rFonts w:cs="Arial"/>
        </w:rPr>
        <w:t>.</w:t>
      </w:r>
    </w:p>
    <w:p w14:paraId="3CC7B052" w14:textId="77777777" w:rsidR="00326BCB" w:rsidRPr="00CB2E12" w:rsidRDefault="00326BCB" w:rsidP="00326BCB">
      <w:pPr>
        <w:keepNext/>
        <w:spacing w:line="240" w:lineRule="auto"/>
        <w:jc w:val="center"/>
        <w:outlineLvl w:val="0"/>
        <w:rPr>
          <w:rFonts w:cs="Arial"/>
          <w:b/>
        </w:rPr>
      </w:pPr>
    </w:p>
    <w:p w14:paraId="53C41ADC" w14:textId="77777777" w:rsidR="0090346D" w:rsidRPr="00CB2E12" w:rsidRDefault="0090346D" w:rsidP="00326BCB">
      <w:pPr>
        <w:keepNext/>
        <w:spacing w:line="240" w:lineRule="auto"/>
        <w:jc w:val="center"/>
        <w:outlineLvl w:val="0"/>
        <w:rPr>
          <w:rFonts w:cs="Arial"/>
          <w:b/>
        </w:rPr>
      </w:pPr>
      <w:r w:rsidRPr="00CB2E12">
        <w:rPr>
          <w:rFonts w:cs="Arial"/>
          <w:b/>
        </w:rPr>
        <w:t>§ 2</w:t>
      </w:r>
      <w:r w:rsidRPr="00CB2E12">
        <w:rPr>
          <w:rFonts w:cs="Arial"/>
          <w:b/>
        </w:rPr>
        <w:br/>
      </w:r>
      <w:bookmarkStart w:id="1" w:name="_Toc414989692"/>
      <w:r w:rsidRPr="00CB2E12">
        <w:rPr>
          <w:rFonts w:cs="Arial"/>
          <w:b/>
        </w:rPr>
        <w:t>Przedmiot Umowy</w:t>
      </w:r>
      <w:bookmarkEnd w:id="1"/>
    </w:p>
    <w:p w14:paraId="25473CA5" w14:textId="77777777" w:rsidR="00326BCB" w:rsidRPr="00CB2E12" w:rsidRDefault="00326BCB" w:rsidP="00326BCB">
      <w:pPr>
        <w:keepNext/>
        <w:spacing w:line="240" w:lineRule="auto"/>
        <w:jc w:val="center"/>
        <w:outlineLvl w:val="0"/>
        <w:rPr>
          <w:rFonts w:cs="Arial"/>
          <w:b/>
        </w:rPr>
      </w:pPr>
    </w:p>
    <w:p w14:paraId="38EE4DCC" w14:textId="0F864D14" w:rsidR="0090346D" w:rsidRPr="00CB2E12" w:rsidRDefault="0090346D" w:rsidP="0095172F">
      <w:pPr>
        <w:pStyle w:val="Akapitzlist"/>
        <w:numPr>
          <w:ilvl w:val="0"/>
          <w:numId w:val="2"/>
        </w:numPr>
        <w:spacing w:line="240" w:lineRule="auto"/>
        <w:ind w:left="284" w:hanging="284"/>
        <w:rPr>
          <w:rFonts w:cs="Arial"/>
        </w:rPr>
      </w:pPr>
      <w:r w:rsidRPr="00CB2E12">
        <w:rPr>
          <w:rFonts w:cs="Arial"/>
        </w:rPr>
        <w:t xml:space="preserve">Na podstawie Umowy i na warunkach w niej określonych Zamawiający zleca Wykonawcy, </w:t>
      </w:r>
      <w:r w:rsidRPr="00CB2E12">
        <w:t xml:space="preserve">a Wykonawca zobowiązuje się </w:t>
      </w:r>
      <w:r w:rsidR="00DD203A" w:rsidRPr="00CB2E12">
        <w:rPr>
          <w:rFonts w:ascii="Calibri" w:hAnsi="Calibri" w:cs="Calibri"/>
        </w:rPr>
        <w:t>prowadzenia Nadzoru geologicznego w imieniu Zamawiającego nad badaniami geologicznymi, na potrzeby wskazania lokalizacji potencjalnej elektrowni jądrowej (lokalizacja Bełchatów),</w:t>
      </w:r>
      <w:r w:rsidR="00DD203A" w:rsidRPr="00CB2E12">
        <w:rPr>
          <w:rFonts w:cs="Arial"/>
        </w:rPr>
        <w:t xml:space="preserve"> </w:t>
      </w:r>
      <w:r w:rsidR="007C7ED7" w:rsidRPr="00CB2E12">
        <w:rPr>
          <w:rFonts w:ascii="Calibri" w:hAnsi="Calibri" w:cs="Calibri"/>
        </w:rPr>
        <w:t xml:space="preserve">w zakresie określonym </w:t>
      </w:r>
      <w:r w:rsidR="007C7ED7" w:rsidRPr="00CB2E12">
        <w:rPr>
          <w:rFonts w:ascii="Calibri" w:hAnsi="Calibri" w:cs="Calibri"/>
          <w:b/>
          <w:bCs/>
        </w:rPr>
        <w:t xml:space="preserve">w Załączniku A do </w:t>
      </w:r>
      <w:r w:rsidR="008B0763" w:rsidRPr="00CB2E12">
        <w:rPr>
          <w:rFonts w:ascii="Calibri" w:hAnsi="Calibri" w:cs="Calibri"/>
          <w:b/>
          <w:bCs/>
        </w:rPr>
        <w:t>U</w:t>
      </w:r>
      <w:r w:rsidR="007C7ED7" w:rsidRPr="00CB2E12">
        <w:rPr>
          <w:rFonts w:ascii="Calibri" w:hAnsi="Calibri" w:cs="Calibri"/>
          <w:b/>
          <w:bCs/>
        </w:rPr>
        <w:t>mowy.</w:t>
      </w:r>
    </w:p>
    <w:p w14:paraId="292B6C5E" w14:textId="18618291" w:rsidR="0090346D" w:rsidRPr="00CB2E12" w:rsidRDefault="0090346D" w:rsidP="0095172F">
      <w:pPr>
        <w:pStyle w:val="Akapitzlist"/>
        <w:numPr>
          <w:ilvl w:val="0"/>
          <w:numId w:val="2"/>
        </w:numPr>
        <w:spacing w:line="240" w:lineRule="auto"/>
        <w:ind w:left="284" w:hanging="284"/>
        <w:rPr>
          <w:rFonts w:cs="Arial"/>
        </w:rPr>
      </w:pPr>
      <w:r w:rsidRPr="00CB2E12">
        <w:rPr>
          <w:rFonts w:cs="Arial"/>
          <w:b/>
          <w:bCs/>
        </w:rPr>
        <w:t>Załącznik A do Umowy</w:t>
      </w:r>
      <w:r w:rsidRPr="00CB2E12">
        <w:rPr>
          <w:rFonts w:cs="Arial"/>
        </w:rPr>
        <w:t xml:space="preserve"> określa wymagania w zakresie rodzaju, formy, treści oraz terminów </w:t>
      </w:r>
      <w:r w:rsidR="00677C3F" w:rsidRPr="00CB2E12">
        <w:rPr>
          <w:rFonts w:cs="Arial"/>
        </w:rPr>
        <w:t xml:space="preserve">wykonania poszczególnych </w:t>
      </w:r>
      <w:r w:rsidR="00DD43C5" w:rsidRPr="00CB2E12">
        <w:rPr>
          <w:rFonts w:cs="Arial"/>
        </w:rPr>
        <w:t>Z</w:t>
      </w:r>
      <w:r w:rsidR="00677C3F" w:rsidRPr="00CB2E12">
        <w:rPr>
          <w:rFonts w:cs="Arial"/>
        </w:rPr>
        <w:t xml:space="preserve">adań i </w:t>
      </w:r>
      <w:r w:rsidRPr="00CB2E12">
        <w:rPr>
          <w:rFonts w:cs="Arial"/>
        </w:rPr>
        <w:t>przekazywania Zamawiającemu raportów, analiz oraz opracowań, w tym określonych jako Produkty Umowy.</w:t>
      </w:r>
    </w:p>
    <w:p w14:paraId="01E92326" w14:textId="75A99FF3" w:rsidR="0090346D" w:rsidRPr="00CB2E12" w:rsidRDefault="0090346D" w:rsidP="0095172F">
      <w:pPr>
        <w:pStyle w:val="Akapitzlist"/>
        <w:numPr>
          <w:ilvl w:val="0"/>
          <w:numId w:val="2"/>
        </w:numPr>
        <w:spacing w:line="240" w:lineRule="auto"/>
        <w:ind w:left="284" w:hanging="284"/>
        <w:rPr>
          <w:rFonts w:cs="Arial"/>
        </w:rPr>
      </w:pPr>
      <w:r w:rsidRPr="00CB2E12">
        <w:rPr>
          <w:rFonts w:cs="Arial"/>
        </w:rPr>
        <w:t>Jeżeli w trakcie realizacji Umowy Wykonawca będzie dostarczał Zamawiającemu również dokumentację inną niż Produkty Umowy, dokumentacja ta zostanie wykonana i przekazana</w:t>
      </w:r>
      <w:r w:rsidR="00677C3F" w:rsidRPr="00CB2E12">
        <w:rPr>
          <w:rFonts w:cs="Arial"/>
        </w:rPr>
        <w:t xml:space="preserve"> zgodnie z wymaganiami Umowy</w:t>
      </w:r>
      <w:r w:rsidRPr="00CB2E12">
        <w:rPr>
          <w:rFonts w:cs="Arial"/>
        </w:rPr>
        <w:t>.</w:t>
      </w:r>
    </w:p>
    <w:p w14:paraId="67F629D7" w14:textId="13F01884" w:rsidR="0090346D" w:rsidRPr="00CB2E12" w:rsidRDefault="0090346D" w:rsidP="0095172F">
      <w:pPr>
        <w:pStyle w:val="Akapitzlist"/>
        <w:numPr>
          <w:ilvl w:val="0"/>
          <w:numId w:val="2"/>
        </w:numPr>
        <w:spacing w:line="240" w:lineRule="auto"/>
        <w:ind w:left="284" w:hanging="284"/>
        <w:rPr>
          <w:rFonts w:cs="Arial"/>
        </w:rPr>
      </w:pPr>
      <w:r w:rsidRPr="00CB2E12">
        <w:rPr>
          <w:rFonts w:cs="Arial"/>
        </w:rPr>
        <w:t xml:space="preserve">Dla usunięcia ewentualnych wątpliwości interpretacyjnych Strony potwierdzają, że pojęcie </w:t>
      </w:r>
      <w:r w:rsidRPr="00CB2E12">
        <w:rPr>
          <w:rFonts w:cs="Arial"/>
          <w:b/>
          <w:bCs/>
        </w:rPr>
        <w:t>„Produkt Umowy”</w:t>
      </w:r>
      <w:r w:rsidRPr="00CB2E12">
        <w:rPr>
          <w:rFonts w:cs="Arial"/>
        </w:rPr>
        <w:t xml:space="preserve"> na gruncie Umowy, niezależnie czy zostało użyte w liczbie pojedynczej, czy mnogiej, oznacza każdy dokument lub dokumentację opisaną w </w:t>
      </w:r>
      <w:r w:rsidRPr="00CB2E12">
        <w:rPr>
          <w:rFonts w:cs="Arial"/>
          <w:b/>
          <w:bCs/>
        </w:rPr>
        <w:t>Załączniku A do Umowy</w:t>
      </w:r>
      <w:r w:rsidRPr="00CB2E12">
        <w:t>, jako Produkt Umowy,</w:t>
      </w:r>
      <w:r w:rsidRPr="00CB2E12">
        <w:rPr>
          <w:rFonts w:cs="Arial"/>
        </w:rPr>
        <w:t xml:space="preserve"> podlegającą odbiorowi zgodnie z Procedurą Odbioru Produktów Umowy określoną w </w:t>
      </w:r>
      <w:r w:rsidRPr="00CB2E12">
        <w:rPr>
          <w:rFonts w:cs="Arial"/>
          <w:b/>
          <w:bCs/>
        </w:rPr>
        <w:t>Załączniku D do Umowy.</w:t>
      </w:r>
    </w:p>
    <w:p w14:paraId="37090676" w14:textId="34A12FAD" w:rsidR="00F12DF0" w:rsidRPr="00CB2E12" w:rsidRDefault="00F12DF0" w:rsidP="0095172F">
      <w:pPr>
        <w:pStyle w:val="Akapitzlist"/>
        <w:numPr>
          <w:ilvl w:val="0"/>
          <w:numId w:val="2"/>
        </w:numPr>
        <w:spacing w:line="240" w:lineRule="auto"/>
        <w:ind w:left="284" w:hanging="284"/>
        <w:rPr>
          <w:rFonts w:cs="Arial"/>
        </w:rPr>
      </w:pPr>
      <w:r w:rsidRPr="00CB2E12">
        <w:rPr>
          <w:rFonts w:cs="Arial"/>
        </w:rPr>
        <w:t xml:space="preserve">Strony ustalają, iż w przypadku, gdy w okresie od dnia zawarcia Umowy do dnia jej wygaśnięcia przepisy prawa dotyczące Przedmiotu Umowy ulegną zmianie w zakresie mającym wpływ na zakres i sposób jej wykonania, a w konsekwencji na rachunek ekonomiczny Wykonawcy, </w:t>
      </w:r>
      <w:r w:rsidR="008B0763" w:rsidRPr="00CB2E12">
        <w:rPr>
          <w:rFonts w:cs="Arial"/>
        </w:rPr>
        <w:t>S</w:t>
      </w:r>
      <w:r w:rsidRPr="00CB2E12">
        <w:rPr>
          <w:rFonts w:cs="Arial"/>
        </w:rPr>
        <w:t>trony w dobrej wierze podejmą rozmowy biznesowe, których celem będzie aktualizacja postanowień Umów w taki sposób, aby zmiana nie wywarła ujemnego wpływu na jakość i zakres prac, jak również ekonomiczną opłacalność świadczenia usług przez Wykonawcę.</w:t>
      </w:r>
    </w:p>
    <w:p w14:paraId="6DFCBEDD" w14:textId="77777777" w:rsidR="00F12DF0" w:rsidRPr="00CB2E12" w:rsidRDefault="00F12DF0" w:rsidP="002074B0">
      <w:pPr>
        <w:pStyle w:val="Akapitzlist"/>
        <w:spacing w:line="240" w:lineRule="auto"/>
        <w:ind w:left="360"/>
        <w:rPr>
          <w:rFonts w:cs="Arial"/>
        </w:rPr>
      </w:pPr>
    </w:p>
    <w:p w14:paraId="53CC6D84" w14:textId="77777777" w:rsidR="00326BCB" w:rsidRPr="00CB2E12" w:rsidRDefault="00326BCB" w:rsidP="00326BCB">
      <w:pPr>
        <w:keepNext/>
        <w:spacing w:line="240" w:lineRule="auto"/>
        <w:jc w:val="center"/>
        <w:outlineLvl w:val="0"/>
        <w:rPr>
          <w:rFonts w:cs="Arial"/>
          <w:b/>
        </w:rPr>
      </w:pPr>
      <w:bookmarkStart w:id="2" w:name="_Toc414989693"/>
    </w:p>
    <w:p w14:paraId="649236BE" w14:textId="77777777" w:rsidR="00326BCB" w:rsidRPr="00CB2E12" w:rsidRDefault="0090346D" w:rsidP="00326BCB">
      <w:pPr>
        <w:keepNext/>
        <w:spacing w:line="240" w:lineRule="auto"/>
        <w:jc w:val="center"/>
        <w:outlineLvl w:val="0"/>
        <w:rPr>
          <w:rFonts w:cs="Arial"/>
          <w:b/>
        </w:rPr>
      </w:pPr>
      <w:r w:rsidRPr="00CB2E12">
        <w:rPr>
          <w:rFonts w:cs="Arial"/>
          <w:b/>
        </w:rPr>
        <w:t>§ 3</w:t>
      </w:r>
    </w:p>
    <w:p w14:paraId="584B1666" w14:textId="77777777" w:rsidR="0090346D" w:rsidRPr="00CB2E12" w:rsidRDefault="0090346D" w:rsidP="00326BCB">
      <w:pPr>
        <w:keepNext/>
        <w:spacing w:line="240" w:lineRule="auto"/>
        <w:jc w:val="center"/>
        <w:outlineLvl w:val="0"/>
        <w:rPr>
          <w:rFonts w:cs="Arial"/>
          <w:b/>
        </w:rPr>
      </w:pPr>
      <w:r w:rsidRPr="00CB2E12">
        <w:rPr>
          <w:rFonts w:cs="Arial"/>
          <w:b/>
        </w:rPr>
        <w:br/>
        <w:t xml:space="preserve">Termin wykonania </w:t>
      </w:r>
      <w:bookmarkEnd w:id="2"/>
      <w:r w:rsidRPr="00CB2E12">
        <w:rPr>
          <w:rFonts w:cs="Arial"/>
          <w:b/>
        </w:rPr>
        <w:t>Przedmiotu Umowy oraz okres obowiązywania Umowy</w:t>
      </w:r>
    </w:p>
    <w:p w14:paraId="53A73F2A" w14:textId="77777777" w:rsidR="00326BCB" w:rsidRPr="00CB2E12" w:rsidRDefault="00326BCB" w:rsidP="00326BCB">
      <w:pPr>
        <w:keepNext/>
        <w:spacing w:line="240" w:lineRule="auto"/>
        <w:jc w:val="center"/>
        <w:outlineLvl w:val="0"/>
        <w:rPr>
          <w:rFonts w:cs="Arial"/>
          <w:b/>
        </w:rPr>
      </w:pPr>
    </w:p>
    <w:p w14:paraId="522F0E9D" w14:textId="1EAE492B" w:rsidR="0090346D" w:rsidRPr="00CB2E12" w:rsidRDefault="0090346D" w:rsidP="0095172F">
      <w:pPr>
        <w:pStyle w:val="Akapitzlist"/>
        <w:numPr>
          <w:ilvl w:val="0"/>
          <w:numId w:val="3"/>
        </w:numPr>
        <w:spacing w:line="240" w:lineRule="auto"/>
        <w:ind w:left="284" w:hanging="284"/>
        <w:rPr>
          <w:rFonts w:cs="Arial"/>
        </w:rPr>
      </w:pPr>
      <w:r w:rsidRPr="00CB2E12">
        <w:rPr>
          <w:rFonts w:ascii="Calibri" w:hAnsi="Calibri" w:cs="Calibri"/>
        </w:rPr>
        <w:t>Termin realizacji</w:t>
      </w:r>
      <w:r w:rsidRPr="00CB2E12">
        <w:rPr>
          <w:rFonts w:ascii="Calibri" w:hAnsi="Calibri"/>
        </w:rPr>
        <w:t xml:space="preserve"> Przedmiotu Umowy</w:t>
      </w:r>
      <w:r w:rsidR="00F25A8F" w:rsidRPr="00CB2E12">
        <w:rPr>
          <w:rFonts w:ascii="Calibri" w:hAnsi="Calibri" w:cs="Calibri"/>
        </w:rPr>
        <w:t xml:space="preserve">, </w:t>
      </w:r>
      <w:r w:rsidRPr="00CB2E12">
        <w:rPr>
          <w:rFonts w:ascii="Calibri" w:hAnsi="Calibri" w:cs="Calibri"/>
        </w:rPr>
        <w:t>wliczając w to termin odbioru Produktów Umowy, wynosi</w:t>
      </w:r>
      <w:r w:rsidR="00977D9A" w:rsidRPr="00CB2E12">
        <w:rPr>
          <w:rFonts w:ascii="Calibri" w:hAnsi="Calibri" w:cs="Calibri"/>
        </w:rPr>
        <w:t xml:space="preserve"> </w:t>
      </w:r>
      <w:r w:rsidR="009356D9" w:rsidRPr="00CB2E12">
        <w:rPr>
          <w:b/>
          <w:bCs/>
        </w:rPr>
        <w:t>20 </w:t>
      </w:r>
      <w:r w:rsidR="00420C91" w:rsidRPr="00CB2E12">
        <w:rPr>
          <w:b/>
          <w:bCs/>
        </w:rPr>
        <w:t>miesię</w:t>
      </w:r>
      <w:r w:rsidR="00721C42" w:rsidRPr="00CB2E12">
        <w:rPr>
          <w:b/>
          <w:bCs/>
        </w:rPr>
        <w:t>c</w:t>
      </w:r>
      <w:r w:rsidR="00420C91" w:rsidRPr="00CB2E12">
        <w:rPr>
          <w:b/>
          <w:bCs/>
        </w:rPr>
        <w:t>y</w:t>
      </w:r>
      <w:r w:rsidR="00E05CB1" w:rsidRPr="00CB2E12">
        <w:rPr>
          <w:rFonts w:ascii="Calibri" w:hAnsi="Calibri" w:cs="Calibri"/>
        </w:rPr>
        <w:t xml:space="preserve"> </w:t>
      </w:r>
      <w:r w:rsidRPr="00CB2E12">
        <w:rPr>
          <w:rFonts w:ascii="Calibri" w:hAnsi="Calibri"/>
        </w:rPr>
        <w:t>od</w:t>
      </w:r>
      <w:r w:rsidRPr="00CB2E12">
        <w:rPr>
          <w:rFonts w:ascii="Calibri" w:hAnsi="Calibri" w:cs="Calibri"/>
        </w:rPr>
        <w:t xml:space="preserve"> daty zawarcia</w:t>
      </w:r>
      <w:r w:rsidR="00E20528" w:rsidRPr="00CB2E12">
        <w:rPr>
          <w:rFonts w:ascii="Calibri" w:hAnsi="Calibri" w:cs="Calibri"/>
        </w:rPr>
        <w:t xml:space="preserve"> </w:t>
      </w:r>
      <w:r w:rsidRPr="00CB2E12">
        <w:rPr>
          <w:rFonts w:ascii="Calibri" w:hAnsi="Calibri" w:cs="Calibri"/>
        </w:rPr>
        <w:t>Umowy.</w:t>
      </w:r>
      <w:r w:rsidR="00674A97" w:rsidRPr="00CB2E12">
        <w:rPr>
          <w:rFonts w:ascii="Calibri" w:hAnsi="Calibri" w:cs="Calibri"/>
        </w:rPr>
        <w:t xml:space="preserve"> </w:t>
      </w:r>
    </w:p>
    <w:p w14:paraId="72508D80" w14:textId="77777777" w:rsidR="0090346D" w:rsidRPr="00CB2E12" w:rsidRDefault="0090346D" w:rsidP="0095172F">
      <w:pPr>
        <w:pStyle w:val="Akapitzlist"/>
        <w:numPr>
          <w:ilvl w:val="0"/>
          <w:numId w:val="3"/>
        </w:numPr>
        <w:spacing w:line="240" w:lineRule="auto"/>
        <w:ind w:left="284" w:hanging="284"/>
        <w:rPr>
          <w:rFonts w:cs="Arial"/>
        </w:rPr>
      </w:pPr>
      <w:r w:rsidRPr="00CB2E12">
        <w:rPr>
          <w:rFonts w:cs="Arial"/>
        </w:rPr>
        <w:t xml:space="preserve">Wykonawca zobowiązany jest do terminowego wykonywania </w:t>
      </w:r>
      <w:r w:rsidR="001C433E" w:rsidRPr="00CB2E12">
        <w:rPr>
          <w:rFonts w:cs="Arial"/>
        </w:rPr>
        <w:t>P</w:t>
      </w:r>
      <w:r w:rsidRPr="00CB2E12">
        <w:rPr>
          <w:rFonts w:cs="Arial"/>
        </w:rPr>
        <w:t>rac wchodzących w zakres Przedmiotu Umowy.</w:t>
      </w:r>
    </w:p>
    <w:p w14:paraId="175159FE" w14:textId="77777777" w:rsidR="0090346D" w:rsidRPr="00CB2E12" w:rsidRDefault="0090346D" w:rsidP="0095172F">
      <w:pPr>
        <w:pStyle w:val="Akapitzlist"/>
        <w:numPr>
          <w:ilvl w:val="0"/>
          <w:numId w:val="3"/>
        </w:numPr>
        <w:spacing w:line="240" w:lineRule="auto"/>
        <w:ind w:left="284" w:hanging="284"/>
        <w:rPr>
          <w:rFonts w:cs="Arial"/>
        </w:rPr>
      </w:pPr>
      <w:r w:rsidRPr="00CB2E12">
        <w:rPr>
          <w:rFonts w:cs="Arial"/>
        </w:rPr>
        <w:t xml:space="preserve">Terminy wykonania poszczególnych Prac wchodzących w zakres Przedmiotu Umowy, a także terminy sporządzania i przekazywania Zamawiającemu poszczególnych Produktów Umowy określa </w:t>
      </w:r>
      <w:r w:rsidRPr="00CB2E12">
        <w:rPr>
          <w:rFonts w:cs="Arial"/>
          <w:b/>
          <w:bCs/>
        </w:rPr>
        <w:t>Załącznik A do Umowy</w:t>
      </w:r>
      <w:r w:rsidRPr="00CB2E12">
        <w:rPr>
          <w:rFonts w:cs="Arial"/>
        </w:rPr>
        <w:t>.</w:t>
      </w:r>
    </w:p>
    <w:p w14:paraId="4D452B36" w14:textId="77777777" w:rsidR="00326BCB" w:rsidRPr="00CB2E12" w:rsidRDefault="00326BCB" w:rsidP="00326BCB">
      <w:pPr>
        <w:keepNext/>
        <w:spacing w:line="240" w:lineRule="auto"/>
        <w:jc w:val="center"/>
        <w:outlineLvl w:val="0"/>
        <w:rPr>
          <w:rFonts w:cs="Arial"/>
          <w:b/>
        </w:rPr>
      </w:pPr>
      <w:bookmarkStart w:id="3" w:name="_Toc414989695"/>
    </w:p>
    <w:p w14:paraId="71978D02" w14:textId="77777777" w:rsidR="00326BCB" w:rsidRPr="00CB2E12" w:rsidRDefault="0090346D" w:rsidP="00326BCB">
      <w:pPr>
        <w:keepNext/>
        <w:spacing w:line="240" w:lineRule="auto"/>
        <w:jc w:val="center"/>
        <w:outlineLvl w:val="0"/>
        <w:rPr>
          <w:rFonts w:cs="Arial"/>
          <w:b/>
        </w:rPr>
      </w:pPr>
      <w:r w:rsidRPr="00CB2E12">
        <w:rPr>
          <w:rFonts w:cs="Arial"/>
          <w:b/>
        </w:rPr>
        <w:t>§ 4</w:t>
      </w:r>
    </w:p>
    <w:p w14:paraId="5E097020" w14:textId="64BA647D" w:rsidR="0090346D" w:rsidRPr="00CB2E12" w:rsidRDefault="0090346D" w:rsidP="00326BCB">
      <w:pPr>
        <w:keepNext/>
        <w:spacing w:line="240" w:lineRule="auto"/>
        <w:jc w:val="center"/>
        <w:outlineLvl w:val="0"/>
        <w:rPr>
          <w:rFonts w:cs="Arial"/>
          <w:b/>
        </w:rPr>
      </w:pPr>
      <w:r w:rsidRPr="00CB2E12">
        <w:rPr>
          <w:rFonts w:cs="Arial"/>
          <w:b/>
        </w:rPr>
        <w:br/>
        <w:t xml:space="preserve">Ogólne wymogi </w:t>
      </w:r>
      <w:r w:rsidR="00BA1C0E" w:rsidRPr="00CB2E12">
        <w:rPr>
          <w:rFonts w:cs="Arial"/>
          <w:b/>
        </w:rPr>
        <w:t>realizacji</w:t>
      </w:r>
      <w:bookmarkEnd w:id="3"/>
      <w:r w:rsidR="004B1C37" w:rsidRPr="00CB2E12">
        <w:rPr>
          <w:rFonts w:cs="Arial"/>
          <w:b/>
        </w:rPr>
        <w:t xml:space="preserve"> </w:t>
      </w:r>
      <w:r w:rsidRPr="00CB2E12">
        <w:rPr>
          <w:rFonts w:cs="Arial"/>
          <w:b/>
        </w:rPr>
        <w:t>Przedmiotu Umowy</w:t>
      </w:r>
    </w:p>
    <w:p w14:paraId="2B1F52C5" w14:textId="77777777" w:rsidR="00326BCB" w:rsidRPr="00CB2E12" w:rsidRDefault="00326BCB" w:rsidP="00326BCB">
      <w:pPr>
        <w:keepNext/>
        <w:spacing w:line="240" w:lineRule="auto"/>
        <w:jc w:val="center"/>
        <w:outlineLvl w:val="0"/>
        <w:rPr>
          <w:rFonts w:cs="Arial"/>
          <w:b/>
        </w:rPr>
      </w:pPr>
    </w:p>
    <w:p w14:paraId="6BB70C8E" w14:textId="77777777" w:rsidR="0090346D" w:rsidRPr="00CB2E12" w:rsidRDefault="0090346D" w:rsidP="0095172F">
      <w:pPr>
        <w:pStyle w:val="Akapitzlist"/>
        <w:numPr>
          <w:ilvl w:val="0"/>
          <w:numId w:val="1"/>
        </w:numPr>
        <w:spacing w:line="240" w:lineRule="auto"/>
        <w:ind w:left="284" w:hanging="284"/>
        <w:rPr>
          <w:rFonts w:cstheme="minorHAnsi"/>
        </w:rPr>
      </w:pPr>
      <w:r w:rsidRPr="00CB2E12">
        <w:rPr>
          <w:rFonts w:cstheme="minorHAnsi"/>
        </w:rPr>
        <w:t>Wykonawca zobowiązany jest do wykonania Przedmiotu Umowy zgodnie z postanowieniami Umowy, Wymaganiami Prawnymi, należytą starannością ocenianą z uwzględnieniem zawodowego charakteru prowadzonej przez Wykonawcę działalności oraz według swojej najlepszej wiedzy i doświadczenia.</w:t>
      </w:r>
    </w:p>
    <w:p w14:paraId="68699E3E" w14:textId="3216883A" w:rsidR="0090346D" w:rsidRPr="00CB2E12" w:rsidRDefault="0090346D" w:rsidP="0095172F">
      <w:pPr>
        <w:pStyle w:val="Akapitzlist"/>
        <w:numPr>
          <w:ilvl w:val="0"/>
          <w:numId w:val="1"/>
        </w:numPr>
        <w:spacing w:line="240" w:lineRule="auto"/>
        <w:ind w:left="284" w:hanging="284"/>
        <w:rPr>
          <w:rFonts w:cstheme="minorHAnsi"/>
        </w:rPr>
      </w:pPr>
      <w:r w:rsidRPr="00CB2E12">
        <w:rPr>
          <w:rFonts w:cstheme="minorHAnsi"/>
        </w:rPr>
        <w:t xml:space="preserve">Wykonawca przy wykonywaniu Przedmiotu Umowy zobowiązany jest do stosowania najlepszych praktyk i ustalonych metod postępowania, w tym najlepszych standardów wiedzy technicznej, </w:t>
      </w:r>
      <w:r w:rsidRPr="00CB2E12">
        <w:rPr>
          <w:rFonts w:eastAsia="Arial" w:cstheme="minorHAnsi"/>
        </w:rPr>
        <w:t xml:space="preserve">aktualnych międzynarodowych wytycznych </w:t>
      </w:r>
      <w:r w:rsidRPr="00CB2E12">
        <w:rPr>
          <w:rFonts w:cstheme="minorHAnsi"/>
        </w:rPr>
        <w:t>odnoszących się do Przedmiotu Umowy, takich jak wytyczne MAEA. Powyższe nie wyklucza stosowania przez Wykonawcę własnych procedur i metod postępowania wykształconych przez Wykonawcę w toku profesjonalnego świadczenia Przedmiotu Umowy, pod warunkiem, że nie pozostają one w sprzeczności z międzynarodowymi wytycznymi, w tym z wytycznymi MAEA.</w:t>
      </w:r>
    </w:p>
    <w:p w14:paraId="36E897B3" w14:textId="194F58A5" w:rsidR="0090346D" w:rsidRPr="00CB2E12" w:rsidRDefault="003A5C82" w:rsidP="0095172F">
      <w:pPr>
        <w:pStyle w:val="Akapitzlist"/>
        <w:numPr>
          <w:ilvl w:val="0"/>
          <w:numId w:val="1"/>
        </w:numPr>
        <w:spacing w:line="240" w:lineRule="auto"/>
        <w:ind w:left="284" w:hanging="284"/>
        <w:rPr>
          <w:rFonts w:cstheme="minorHAnsi"/>
        </w:rPr>
      </w:pPr>
      <w:r w:rsidRPr="00CB2E12">
        <w:rPr>
          <w:rFonts w:cstheme="minorHAnsi"/>
        </w:rPr>
        <w:t>W przypadku</w:t>
      </w:r>
      <w:r w:rsidR="00DD43C5" w:rsidRPr="00CB2E12">
        <w:rPr>
          <w:rFonts w:cstheme="minorHAnsi"/>
        </w:rPr>
        <w:t>,</w:t>
      </w:r>
      <w:r w:rsidR="0090346D" w:rsidRPr="00CB2E12">
        <w:rPr>
          <w:rFonts w:cstheme="minorHAnsi"/>
        </w:rPr>
        <w:t xml:space="preserve"> gdy do wykonywania Przedmiotu Umowy znajdują zastosowanie postanowienia obowiązujących przepisów prawa, wówczas Wykonawca zobowiązany jest do wykonania Przedmiotu Umowy zgodnie z wymaganiami takiego prawa, w tym przepisów dotyczących zatrudniania pracowników.</w:t>
      </w:r>
    </w:p>
    <w:p w14:paraId="14108C71" w14:textId="5E50A272" w:rsidR="0090346D" w:rsidRPr="00CB2E12" w:rsidRDefault="00344A12" w:rsidP="0095172F">
      <w:pPr>
        <w:pStyle w:val="Akapitzlist"/>
        <w:numPr>
          <w:ilvl w:val="0"/>
          <w:numId w:val="1"/>
        </w:numPr>
        <w:spacing w:line="240" w:lineRule="auto"/>
        <w:ind w:left="284" w:hanging="284"/>
        <w:rPr>
          <w:rFonts w:cstheme="minorHAnsi"/>
        </w:rPr>
      </w:pPr>
      <w:r w:rsidRPr="00CB2E12">
        <w:rPr>
          <w:rFonts w:cstheme="minorHAnsi"/>
        </w:rPr>
        <w:t>W przypadku</w:t>
      </w:r>
      <w:r w:rsidR="002423D5" w:rsidRPr="00CB2E12">
        <w:rPr>
          <w:rFonts w:cstheme="minorHAnsi"/>
        </w:rPr>
        <w:t>,</w:t>
      </w:r>
      <w:r w:rsidR="0090346D" w:rsidRPr="00CB2E12">
        <w:rPr>
          <w:rFonts w:cstheme="minorHAnsi"/>
        </w:rPr>
        <w:t xml:space="preserve"> gdy do wykonywania Przedmiotu Umowy znajdują zasto</w:t>
      </w:r>
      <w:r w:rsidRPr="00CB2E12">
        <w:rPr>
          <w:rFonts w:cstheme="minorHAnsi"/>
        </w:rPr>
        <w:t>sowanie decyzje administracyjne</w:t>
      </w:r>
      <w:r w:rsidR="0090346D" w:rsidRPr="00CB2E12">
        <w:rPr>
          <w:rFonts w:cstheme="minorHAnsi"/>
        </w:rPr>
        <w:t xml:space="preserve"> wydane w związku z wykonywaniem Przedmiotu Umowy, Wykonawca zobowiązany jest do wykonania Przedmiotu Umowy zgodnie z wymaganiami takich decyzji administracyjnych.</w:t>
      </w:r>
    </w:p>
    <w:p w14:paraId="59E8796E" w14:textId="254BC5C9" w:rsidR="0090346D" w:rsidRPr="00CB2E12" w:rsidRDefault="00344A12" w:rsidP="0095172F">
      <w:pPr>
        <w:pStyle w:val="Akapitzlist"/>
        <w:numPr>
          <w:ilvl w:val="0"/>
          <w:numId w:val="1"/>
        </w:numPr>
        <w:spacing w:line="240" w:lineRule="auto"/>
        <w:ind w:left="284" w:hanging="284"/>
        <w:rPr>
          <w:rFonts w:cstheme="minorHAnsi"/>
        </w:rPr>
      </w:pPr>
      <w:r w:rsidRPr="00CB2E12">
        <w:rPr>
          <w:rFonts w:cstheme="minorHAnsi"/>
        </w:rPr>
        <w:t>W przypadku</w:t>
      </w:r>
      <w:r w:rsidR="002423D5" w:rsidRPr="00CB2E12">
        <w:rPr>
          <w:rFonts w:cstheme="minorHAnsi"/>
        </w:rPr>
        <w:t>,</w:t>
      </w:r>
      <w:r w:rsidR="0090346D" w:rsidRPr="00CB2E12">
        <w:rPr>
          <w:rFonts w:cstheme="minorHAnsi"/>
        </w:rPr>
        <w:t xml:space="preserve"> gdy w związku z wykonaniem Przedmiotu Umowy konieczne jest uzyskanie decyzji administracyj</w:t>
      </w:r>
      <w:r w:rsidR="008E6DBA" w:rsidRPr="00CB2E12">
        <w:rPr>
          <w:rFonts w:cstheme="minorHAnsi"/>
        </w:rPr>
        <w:t>nych</w:t>
      </w:r>
      <w:r w:rsidR="004F7AF9" w:rsidRPr="00CB2E12">
        <w:rPr>
          <w:rFonts w:cstheme="minorHAnsi"/>
        </w:rPr>
        <w:t>, zezwoleń, opinii, uzgodnień</w:t>
      </w:r>
      <w:r w:rsidR="0090346D" w:rsidRPr="00CB2E12">
        <w:rPr>
          <w:rFonts w:cstheme="minorHAnsi"/>
        </w:rPr>
        <w:t xml:space="preserve"> lub dokonanie stosownych zgłoszeń</w:t>
      </w:r>
      <w:r w:rsidR="0072725F" w:rsidRPr="00CB2E12">
        <w:rPr>
          <w:rFonts w:cstheme="minorHAnsi"/>
        </w:rPr>
        <w:t>,</w:t>
      </w:r>
      <w:r w:rsidR="0090346D" w:rsidRPr="00CB2E12">
        <w:rPr>
          <w:rFonts w:cstheme="minorHAnsi"/>
        </w:rPr>
        <w:t xml:space="preserve"> itp., wówczas Wykonawca, w ramach Wynagrodzenia Netto, zobowiązany jest do uzyskania takiej decyzji, opinii, uz</w:t>
      </w:r>
      <w:r w:rsidR="0072725F" w:rsidRPr="00CB2E12">
        <w:rPr>
          <w:rFonts w:cstheme="minorHAnsi"/>
        </w:rPr>
        <w:t>godnienia lub dokonania zgłoszenia,</w:t>
      </w:r>
      <w:r w:rsidR="0090346D" w:rsidRPr="00CB2E12">
        <w:rPr>
          <w:rFonts w:cstheme="minorHAnsi"/>
        </w:rPr>
        <w:t xml:space="preserve"> itp., w imieniu i na rzecz Zamawiającego (o ile </w:t>
      </w:r>
      <w:r w:rsidR="00722E89" w:rsidRPr="00CB2E12">
        <w:rPr>
          <w:rFonts w:cstheme="minorHAnsi"/>
        </w:rPr>
        <w:t xml:space="preserve">Strony nie uzgodnią </w:t>
      </w:r>
      <w:r w:rsidR="0090346D" w:rsidRPr="00CB2E12">
        <w:rPr>
          <w:rFonts w:cstheme="minorHAnsi"/>
        </w:rPr>
        <w:t xml:space="preserve">uzyskania powyższych rozstrzygnięć w imieniu i na rzecz Wykonawcy). </w:t>
      </w:r>
      <w:r w:rsidR="009F286A" w:rsidRPr="00CB2E12">
        <w:rPr>
          <w:rFonts w:cstheme="minorHAnsi"/>
        </w:rPr>
        <w:t xml:space="preserve">Wykonawca jest zobowiązany do przekazania Zamawiającemu wszelkich decyzji administracyjnych, opinii, wyników uzgodnień, dokonanych zgłoszeń, pism organów, itp., uzyskanych w związku z wykonywaniem Przedmiotu Umowy w terminie </w:t>
      </w:r>
      <w:r w:rsidR="009F286A" w:rsidRPr="00CB2E12">
        <w:rPr>
          <w:rFonts w:cstheme="minorHAnsi"/>
          <w:b/>
        </w:rPr>
        <w:t>2</w:t>
      </w:r>
      <w:r w:rsidR="00230E90" w:rsidRPr="00CB2E12">
        <w:rPr>
          <w:rFonts w:cstheme="minorHAnsi"/>
          <w:b/>
        </w:rPr>
        <w:t xml:space="preserve"> (dwóch)</w:t>
      </w:r>
      <w:r w:rsidR="009F286A" w:rsidRPr="00CB2E12">
        <w:rPr>
          <w:rFonts w:cstheme="minorHAnsi"/>
          <w:b/>
        </w:rPr>
        <w:t xml:space="preserve"> dni kalendarzowych</w:t>
      </w:r>
      <w:r w:rsidR="009F286A" w:rsidRPr="00CB2E12">
        <w:rPr>
          <w:rFonts w:cstheme="minorHAnsi"/>
        </w:rPr>
        <w:t xml:space="preserve"> od dnia ich otrzymania oraz projektów pism wychodzących do organów administracji publicznej i urzędów do uzgodnienia z Zamawiającym nie później niż </w:t>
      </w:r>
      <w:r w:rsidR="009F286A" w:rsidRPr="00CB2E12">
        <w:rPr>
          <w:rFonts w:cstheme="minorHAnsi"/>
          <w:b/>
        </w:rPr>
        <w:t>3</w:t>
      </w:r>
      <w:r w:rsidR="00230E90" w:rsidRPr="00CB2E12">
        <w:rPr>
          <w:rFonts w:cstheme="minorHAnsi"/>
          <w:b/>
        </w:rPr>
        <w:t xml:space="preserve"> (trzech)</w:t>
      </w:r>
      <w:r w:rsidR="009F286A" w:rsidRPr="00CB2E12">
        <w:rPr>
          <w:rFonts w:cstheme="minorHAnsi"/>
          <w:b/>
        </w:rPr>
        <w:t xml:space="preserve"> dni</w:t>
      </w:r>
      <w:r w:rsidR="009F286A" w:rsidRPr="00CB2E12">
        <w:rPr>
          <w:rFonts w:cstheme="minorHAnsi"/>
        </w:rPr>
        <w:t xml:space="preserve"> </w:t>
      </w:r>
      <w:r w:rsidR="009F286A" w:rsidRPr="00CB2E12">
        <w:rPr>
          <w:rFonts w:cstheme="minorHAnsi"/>
          <w:b/>
        </w:rPr>
        <w:t>kalendarzowych</w:t>
      </w:r>
      <w:r w:rsidR="009F286A" w:rsidRPr="00CB2E12">
        <w:rPr>
          <w:rFonts w:cstheme="minorHAnsi"/>
        </w:rPr>
        <w:t xml:space="preserve"> przed terminem ich wniesienia.</w:t>
      </w:r>
    </w:p>
    <w:p w14:paraId="46875B82" w14:textId="3C5FD17E" w:rsidR="0090346D" w:rsidRPr="00CB2E12" w:rsidRDefault="0090346D" w:rsidP="0095172F">
      <w:pPr>
        <w:pStyle w:val="Akapitzlist"/>
        <w:numPr>
          <w:ilvl w:val="0"/>
          <w:numId w:val="1"/>
        </w:numPr>
        <w:autoSpaceDN w:val="0"/>
        <w:spacing w:line="240" w:lineRule="auto"/>
        <w:ind w:left="284" w:hanging="284"/>
        <w:contextualSpacing w:val="0"/>
        <w:rPr>
          <w:rFonts w:eastAsia="Times New Roman" w:cstheme="minorHAnsi"/>
          <w:lang w:eastAsia="pl-PL"/>
        </w:rPr>
      </w:pPr>
      <w:r w:rsidRPr="00CB2E12">
        <w:rPr>
          <w:rFonts w:eastAsia="Times New Roman" w:cstheme="minorHAnsi"/>
          <w:lang w:eastAsia="pl-PL"/>
        </w:rPr>
        <w:t>W uzasadnionych przypadkach, na pisemne żądanie Wykonawcy, Zamawiający udzieli Wykonawcy oraz podmiotom lub osobom wskazanym przez Wy</w:t>
      </w:r>
      <w:r w:rsidR="0072725F" w:rsidRPr="00CB2E12">
        <w:rPr>
          <w:rFonts w:eastAsia="Times New Roman" w:cstheme="minorHAnsi"/>
          <w:lang w:eastAsia="pl-PL"/>
        </w:rPr>
        <w:t>konawcę</w:t>
      </w:r>
      <w:r w:rsidRPr="00CB2E12">
        <w:rPr>
          <w:rFonts w:eastAsia="Times New Roman" w:cstheme="minorHAnsi"/>
          <w:lang w:eastAsia="pl-PL"/>
        </w:rPr>
        <w:t xml:space="preserve"> pełnomocnictwa do dokonywania określonych czynności w imieniu Zamawiającego lub do reprezentowania Zamawiającego w postępowaniach administracyjnych zmierzających do uzyskania decyzji administracyjnyc</w:t>
      </w:r>
      <w:r w:rsidR="0072725F" w:rsidRPr="00CB2E12">
        <w:rPr>
          <w:rFonts w:eastAsia="Times New Roman" w:cstheme="minorHAnsi"/>
          <w:lang w:eastAsia="pl-PL"/>
        </w:rPr>
        <w:t>h, opinii, uzgodnień</w:t>
      </w:r>
      <w:r w:rsidRPr="00CB2E12">
        <w:rPr>
          <w:rFonts w:eastAsia="Times New Roman" w:cstheme="minorHAnsi"/>
          <w:lang w:eastAsia="pl-PL"/>
        </w:rPr>
        <w:t xml:space="preserve"> lub dokonania stosownych zgłoszeń niezbędnych do wykonania Przedmiotu Umowy. Wykonawca zobowiązany jest do poinformowania Zamawiającego o każdym przypadku </w:t>
      </w:r>
      <w:r w:rsidRPr="00CB2E12">
        <w:rPr>
          <w:rFonts w:eastAsia="Times New Roman" w:cstheme="minorHAnsi"/>
          <w:lang w:eastAsia="pl-PL"/>
        </w:rPr>
        <w:lastRenderedPageBreak/>
        <w:t>wymagającym udzielenia pełnomocnictwa z odpowiednim wyprzedzeniem</w:t>
      </w:r>
      <w:r w:rsidR="00217906" w:rsidRPr="00CB2E12">
        <w:rPr>
          <w:rFonts w:eastAsia="Times New Roman" w:cstheme="minorHAnsi"/>
          <w:lang w:eastAsia="pl-PL"/>
        </w:rPr>
        <w:t xml:space="preserve"> oraz dokonywania własnym staraniem i na własny koszt odpisów notarialnych </w:t>
      </w:r>
      <w:r w:rsidR="00CB53FB" w:rsidRPr="00CB2E12">
        <w:rPr>
          <w:rFonts w:eastAsia="Times New Roman" w:cstheme="minorHAnsi"/>
          <w:lang w:eastAsia="pl-PL"/>
        </w:rPr>
        <w:t>udzielonych pełnomocnictw</w:t>
      </w:r>
      <w:r w:rsidRPr="00CB2E12">
        <w:rPr>
          <w:rFonts w:eastAsia="Times New Roman" w:cstheme="minorHAnsi"/>
          <w:lang w:eastAsia="pl-PL"/>
        </w:rPr>
        <w:t>.</w:t>
      </w:r>
    </w:p>
    <w:p w14:paraId="51CE6F4E" w14:textId="1F2D717F" w:rsidR="0090346D" w:rsidRPr="00CB2E12" w:rsidRDefault="008437F1" w:rsidP="0095172F">
      <w:pPr>
        <w:pStyle w:val="Akapitzlist"/>
        <w:numPr>
          <w:ilvl w:val="0"/>
          <w:numId w:val="1"/>
        </w:numPr>
        <w:autoSpaceDN w:val="0"/>
        <w:spacing w:line="240" w:lineRule="auto"/>
        <w:ind w:left="284" w:hanging="284"/>
        <w:contextualSpacing w:val="0"/>
        <w:rPr>
          <w:rFonts w:eastAsia="Times New Roman" w:cstheme="minorHAnsi"/>
          <w:lang w:eastAsia="pl-PL"/>
        </w:rPr>
      </w:pPr>
      <w:r w:rsidRPr="00CB2E12">
        <w:rPr>
          <w:rFonts w:eastAsia="Times New Roman" w:cstheme="minorHAnsi"/>
          <w:lang w:eastAsia="pl-PL"/>
        </w:rPr>
        <w:t xml:space="preserve">O ile niniejsza </w:t>
      </w:r>
      <w:r w:rsidR="00230E90" w:rsidRPr="00CB2E12">
        <w:rPr>
          <w:rFonts w:eastAsia="Times New Roman" w:cstheme="minorHAnsi"/>
          <w:lang w:eastAsia="pl-PL"/>
        </w:rPr>
        <w:t>U</w:t>
      </w:r>
      <w:r w:rsidRPr="00CB2E12">
        <w:rPr>
          <w:rFonts w:eastAsia="Times New Roman" w:cstheme="minorHAnsi"/>
          <w:lang w:eastAsia="pl-PL"/>
        </w:rPr>
        <w:t xml:space="preserve">mowa nie stanowi inaczej, </w:t>
      </w:r>
      <w:r w:rsidR="00CB53FB" w:rsidRPr="00CB2E12">
        <w:rPr>
          <w:rFonts w:eastAsia="Times New Roman" w:cstheme="minorHAnsi"/>
          <w:lang w:eastAsia="pl-PL"/>
        </w:rPr>
        <w:t xml:space="preserve">Wykonawca zobowiązany jest uzyskiwać wszelkie decyzje administracyjne, </w:t>
      </w:r>
      <w:r w:rsidR="001041AD" w:rsidRPr="00CB2E12">
        <w:rPr>
          <w:rFonts w:eastAsia="Times New Roman" w:cstheme="minorHAnsi"/>
          <w:lang w:eastAsia="pl-PL"/>
        </w:rPr>
        <w:t xml:space="preserve">postanowienia i </w:t>
      </w:r>
      <w:r w:rsidR="00CB53FB" w:rsidRPr="00CB2E12">
        <w:rPr>
          <w:rFonts w:eastAsia="Times New Roman" w:cstheme="minorHAnsi"/>
          <w:lang w:eastAsia="pl-PL"/>
        </w:rPr>
        <w:t xml:space="preserve">opinie  na </w:t>
      </w:r>
      <w:r w:rsidR="001041AD" w:rsidRPr="00CB2E12">
        <w:rPr>
          <w:rFonts w:eastAsia="Times New Roman" w:cstheme="minorHAnsi"/>
          <w:lang w:eastAsia="pl-PL"/>
        </w:rPr>
        <w:t xml:space="preserve">rzecz </w:t>
      </w:r>
      <w:r w:rsidR="00CB53FB" w:rsidRPr="00CB2E12">
        <w:rPr>
          <w:rFonts w:eastAsia="Times New Roman" w:cstheme="minorHAnsi"/>
          <w:lang w:eastAsia="pl-PL"/>
        </w:rPr>
        <w:t xml:space="preserve">Zamawiającego. </w:t>
      </w:r>
    </w:p>
    <w:p w14:paraId="7790DE72" w14:textId="77777777" w:rsidR="0090346D" w:rsidRPr="00CB2E12" w:rsidRDefault="0090346D" w:rsidP="0095172F">
      <w:pPr>
        <w:pStyle w:val="Akapitzlist"/>
        <w:numPr>
          <w:ilvl w:val="0"/>
          <w:numId w:val="1"/>
        </w:numPr>
        <w:spacing w:line="240" w:lineRule="auto"/>
        <w:ind w:left="284" w:hanging="284"/>
        <w:rPr>
          <w:rFonts w:cstheme="minorHAnsi"/>
        </w:rPr>
      </w:pPr>
      <w:r w:rsidRPr="00CB2E12">
        <w:rPr>
          <w:rFonts w:cstheme="minorHAnsi"/>
        </w:rPr>
        <w:t>Niezależnie od postanowień powyżej, Wykonawca jest zobowiązany do przestrzegania przy wykonywaniu Przedmiotu Umowy wszystkich innych wymagań wynikających z Wymagań Prawnych, wpływających na realizację postanowień Umowy, w tym przepisów dotyczących zatrudniania pracowników, ochrony środowiska i innych właściwych przepisów prawa.</w:t>
      </w:r>
    </w:p>
    <w:p w14:paraId="0BB2B6D3" w14:textId="77777777" w:rsidR="0090346D" w:rsidRPr="00CB2E12" w:rsidRDefault="0090346D" w:rsidP="0095172F">
      <w:pPr>
        <w:pStyle w:val="Akapitzlist"/>
        <w:numPr>
          <w:ilvl w:val="0"/>
          <w:numId w:val="1"/>
        </w:numPr>
        <w:spacing w:line="240" w:lineRule="auto"/>
        <w:ind w:left="284" w:hanging="284"/>
        <w:rPr>
          <w:rFonts w:cstheme="minorHAnsi"/>
        </w:rPr>
      </w:pPr>
      <w:r w:rsidRPr="00CB2E12">
        <w:rPr>
          <w:rFonts w:cstheme="minorHAnsi"/>
        </w:rPr>
        <w:t xml:space="preserve">Zamawiający wymaga </w:t>
      </w:r>
      <w:r w:rsidRPr="00CB2E12">
        <w:t>wskazania osoby lub osób odpowiedzialnych za przekazywanie i odbieranie dokumentacji do i od Zamawiającego.</w:t>
      </w:r>
    </w:p>
    <w:p w14:paraId="621C766C" w14:textId="77777777" w:rsidR="0090346D" w:rsidRPr="00CB2E12" w:rsidRDefault="0090346D" w:rsidP="0095172F">
      <w:pPr>
        <w:pStyle w:val="Akapitzlist"/>
        <w:numPr>
          <w:ilvl w:val="0"/>
          <w:numId w:val="1"/>
        </w:numPr>
        <w:spacing w:line="240" w:lineRule="auto"/>
        <w:ind w:left="284" w:hanging="284"/>
        <w:rPr>
          <w:rFonts w:cs="Arial"/>
        </w:rPr>
      </w:pPr>
      <w:r w:rsidRPr="00CB2E12">
        <w:rPr>
          <w:rFonts w:cs="Arial"/>
        </w:rPr>
        <w:t>W przypadku uzasadnionych wątpliwości co do przestrzegania prawa pracy przez Wykonawcę lub podwykonawcę, Zamawiający może zwrócić się o podjęcie działań naprawczych w celu ich usunięcia lub o przeprowadzenie kontroli przez Państwową Inspekcję Pracy.</w:t>
      </w:r>
    </w:p>
    <w:p w14:paraId="78F7E8CB" w14:textId="21B0AEAE" w:rsidR="0090346D" w:rsidRPr="00CB2E12" w:rsidRDefault="0090346D" w:rsidP="0095172F">
      <w:pPr>
        <w:pStyle w:val="Akapitzlist"/>
        <w:numPr>
          <w:ilvl w:val="0"/>
          <w:numId w:val="1"/>
        </w:numPr>
        <w:spacing w:line="240" w:lineRule="auto"/>
        <w:ind w:left="284" w:hanging="284"/>
        <w:rPr>
          <w:rFonts w:cs="Arial"/>
        </w:rPr>
      </w:pPr>
      <w:r w:rsidRPr="00CB2E12">
        <w:rPr>
          <w:rFonts w:cstheme="minorHAnsi"/>
        </w:rPr>
        <w:t>Przekazane Wykonawcy, w trakcie trwania Umowy, przez Zamawiającego informacje, w tym przede wszystkim mapy, rysunki i plany, powinny zostać zweryfikowane przez Wykonawcę przed ich wykorzystaniem w ramach realizacji Przedmiotu Umowy</w:t>
      </w:r>
      <w:r w:rsidR="00B27740" w:rsidRPr="00CB2E12">
        <w:rPr>
          <w:rFonts w:cstheme="minorHAnsi"/>
        </w:rPr>
        <w:t xml:space="preserve">, </w:t>
      </w:r>
      <w:r w:rsidR="00F83ED6" w:rsidRPr="00CB2E12">
        <w:rPr>
          <w:rFonts w:cstheme="minorHAnsi"/>
        </w:rPr>
        <w:t>gdyż Zamawiający nie zapewnia ich zgodności ze stanem faktycznym. Wykonawca przyjmuje powyższe do wiadomości i oświadcza, że nie będzie dochodził z tego tytułu roszczeń</w:t>
      </w:r>
      <w:r w:rsidR="00B27740" w:rsidRPr="00CB2E12">
        <w:rPr>
          <w:rFonts w:cstheme="minorHAnsi"/>
        </w:rPr>
        <w:t xml:space="preserve">. </w:t>
      </w:r>
      <w:r w:rsidRPr="00CB2E12">
        <w:rPr>
          <w:rFonts w:cstheme="minorHAnsi"/>
        </w:rPr>
        <w:t>Jednocześnie Wykonawca poinformuje Zamawiającego o stwierdzonych brakach w przekazanej przez Zamawiającego informacji.</w:t>
      </w:r>
    </w:p>
    <w:p w14:paraId="59AAB299" w14:textId="77777777" w:rsidR="0090346D" w:rsidRPr="00CB2E12" w:rsidRDefault="0090346D" w:rsidP="0095172F">
      <w:pPr>
        <w:pStyle w:val="Akapitzlist"/>
        <w:numPr>
          <w:ilvl w:val="0"/>
          <w:numId w:val="1"/>
        </w:numPr>
        <w:spacing w:line="240" w:lineRule="auto"/>
        <w:ind w:left="284" w:hanging="284"/>
        <w:rPr>
          <w:rFonts w:cs="Arial"/>
        </w:rPr>
      </w:pPr>
      <w:r w:rsidRPr="00CB2E12">
        <w:rPr>
          <w:rFonts w:cstheme="minorHAnsi"/>
          <w:color w:val="000000" w:themeColor="text1"/>
        </w:rPr>
        <w:t xml:space="preserve">Z uwzględnieniem warunków dotyczących dokumentacji współdzielonej w ramach realizacji Przedmiotu Umowy, w tym dotyczących odbioru Produktów Umowy, przekazywania dokumentacji związanej z wykonaniem Umowy, Strony </w:t>
      </w:r>
      <w:r w:rsidRPr="00CB2E12">
        <w:rPr>
          <w:rFonts w:cstheme="minorHAnsi"/>
        </w:rPr>
        <w:t xml:space="preserve">są odpowiedzialne za przekazywanie informacji dotyczących Umowy, przetwarzanych w zależności od potrzeb w formie papierowej lub elektronicznej, osobiście, w korespondencji tradycyjnej, za pośrednictwem </w:t>
      </w:r>
      <w:r w:rsidRPr="00CB2E12">
        <w:rPr>
          <w:rFonts w:eastAsia="Calibri" w:cstheme="minorHAnsi"/>
        </w:rPr>
        <w:t>dedykowanej platformy wymiany plików</w:t>
      </w:r>
      <w:r w:rsidRPr="00CB2E12">
        <w:rPr>
          <w:rFonts w:cstheme="minorHAnsi"/>
        </w:rPr>
        <w:t xml:space="preserve"> lub na adres email, z zastosowaniem odpowiednio: wyłącznie służbowych narzędzi, urządzeń i sprzętu, ochrony przed szkodliwym oprogramowaniem, metod szyfrowania </w:t>
      </w:r>
      <w:r w:rsidRPr="00CB2E12">
        <w:rPr>
          <w:rFonts w:eastAsia="Calibri" w:cstheme="minorHAnsi"/>
        </w:rPr>
        <w:t>i protokołów przekazania dokumentacji,</w:t>
      </w:r>
      <w:r w:rsidRPr="00CB2E12">
        <w:rPr>
          <w:rFonts w:cstheme="minorHAnsi"/>
        </w:rPr>
        <w:t xml:space="preserve"> a także za zapewnienie, aby informacje takie nie były kierowane do osób nieuprawnionych lub pod niewłaściwy adres. Wykonawca zobowiązuje się przetwarzać informacje dotyczące realizacji Umowy, a także stosować szyfrowanie informacji wymagających szczególnej ochrony, w sposób i w zakresie ustalonym uprzednio przez Strony.</w:t>
      </w:r>
    </w:p>
    <w:p w14:paraId="0492855B" w14:textId="77777777" w:rsidR="00326BCB" w:rsidRPr="00CB2E12" w:rsidRDefault="00326BCB" w:rsidP="00326BCB">
      <w:pPr>
        <w:keepNext/>
        <w:spacing w:line="240" w:lineRule="auto"/>
        <w:jc w:val="center"/>
        <w:outlineLvl w:val="0"/>
        <w:rPr>
          <w:rFonts w:cs="Arial"/>
          <w:b/>
        </w:rPr>
      </w:pPr>
      <w:bookmarkStart w:id="4" w:name="_Toc414989696"/>
    </w:p>
    <w:p w14:paraId="0412AB82" w14:textId="77777777" w:rsidR="00326BCB" w:rsidRPr="00CB2E12" w:rsidRDefault="0090346D" w:rsidP="00326BCB">
      <w:pPr>
        <w:keepNext/>
        <w:spacing w:line="240" w:lineRule="auto"/>
        <w:jc w:val="center"/>
        <w:outlineLvl w:val="0"/>
        <w:rPr>
          <w:rFonts w:cs="Arial"/>
          <w:b/>
        </w:rPr>
      </w:pPr>
      <w:bookmarkStart w:id="5" w:name="_Hlk226981343"/>
      <w:r w:rsidRPr="00CB2E12">
        <w:rPr>
          <w:rFonts w:cs="Arial"/>
          <w:b/>
        </w:rPr>
        <w:t>§ 5</w:t>
      </w:r>
    </w:p>
    <w:p w14:paraId="5B4A5D96" w14:textId="77777777" w:rsidR="0090346D" w:rsidRPr="00CB2E12" w:rsidRDefault="0090346D" w:rsidP="00326BCB">
      <w:pPr>
        <w:keepNext/>
        <w:spacing w:line="240" w:lineRule="auto"/>
        <w:jc w:val="center"/>
        <w:outlineLvl w:val="0"/>
        <w:rPr>
          <w:rFonts w:cs="Arial"/>
          <w:b/>
        </w:rPr>
      </w:pPr>
      <w:r w:rsidRPr="00CB2E12">
        <w:rPr>
          <w:rFonts w:cs="Arial"/>
          <w:b/>
        </w:rPr>
        <w:br/>
        <w:t>Szczególne wymogi w zakresie zapewnienia jakości</w:t>
      </w:r>
      <w:bookmarkEnd w:id="4"/>
    </w:p>
    <w:p w14:paraId="4EF528A5" w14:textId="77777777" w:rsidR="00326BCB" w:rsidRPr="00CB2E12" w:rsidRDefault="00326BCB" w:rsidP="00326BCB">
      <w:pPr>
        <w:keepNext/>
        <w:spacing w:line="240" w:lineRule="auto"/>
        <w:jc w:val="center"/>
        <w:outlineLvl w:val="0"/>
        <w:rPr>
          <w:rFonts w:ascii="Arial" w:hAnsi="Arial" w:cs="Arial"/>
        </w:rPr>
      </w:pPr>
    </w:p>
    <w:p w14:paraId="58CA6B4E" w14:textId="15E60906" w:rsidR="00670563" w:rsidRPr="00CB2E12" w:rsidRDefault="00670563" w:rsidP="002A181F">
      <w:pPr>
        <w:pStyle w:val="Akapitzlist"/>
        <w:numPr>
          <w:ilvl w:val="0"/>
          <w:numId w:val="32"/>
        </w:numPr>
        <w:spacing w:line="240" w:lineRule="auto"/>
        <w:ind w:left="284" w:hanging="284"/>
        <w:rPr>
          <w:rFonts w:cstheme="minorHAnsi"/>
        </w:rPr>
      </w:pPr>
      <w:r w:rsidRPr="00CB2E12">
        <w:rPr>
          <w:rFonts w:cstheme="minorHAnsi"/>
        </w:rPr>
        <w:t xml:space="preserve">Wykonawca zobowiązuje się do realizacji Umowy zgodnie z zasadami zapewnienia jakości określonymi przez Zamawiającego dla produktów kategorii </w:t>
      </w:r>
      <w:r w:rsidR="00150200" w:rsidRPr="00CB2E12">
        <w:rPr>
          <w:rFonts w:cstheme="minorHAnsi"/>
        </w:rPr>
        <w:t>E</w:t>
      </w:r>
      <w:r w:rsidRPr="00CB2E12">
        <w:rPr>
          <w:rFonts w:cstheme="minorHAnsi"/>
        </w:rPr>
        <w:t>, stanowiącymi Załącznik nr P „Z0840-0</w:t>
      </w:r>
      <w:r w:rsidR="000621A7" w:rsidRPr="00CB2E12">
        <w:rPr>
          <w:rFonts w:cstheme="minorHAnsi"/>
        </w:rPr>
        <w:t>3</w:t>
      </w:r>
      <w:r w:rsidRPr="00CB2E12">
        <w:rPr>
          <w:rFonts w:cstheme="minorHAnsi"/>
        </w:rPr>
        <w:t xml:space="preserve"> Wymagania Zapewnienia Jakości dla Wykonawców (Produkty kat. </w:t>
      </w:r>
      <w:r w:rsidR="00150200" w:rsidRPr="00CB2E12">
        <w:rPr>
          <w:rFonts w:cstheme="minorHAnsi"/>
        </w:rPr>
        <w:t>E</w:t>
      </w:r>
      <w:r w:rsidRPr="00CB2E12">
        <w:rPr>
          <w:rFonts w:cstheme="minorHAnsi"/>
        </w:rPr>
        <w:t>)”.</w:t>
      </w:r>
    </w:p>
    <w:p w14:paraId="18210A16" w14:textId="1D6CBDA4" w:rsidR="00670563" w:rsidRPr="00CB2E12" w:rsidRDefault="00670563" w:rsidP="00DD203A">
      <w:pPr>
        <w:pStyle w:val="Akapitzlist"/>
        <w:numPr>
          <w:ilvl w:val="0"/>
          <w:numId w:val="32"/>
        </w:numPr>
        <w:spacing w:line="240" w:lineRule="auto"/>
        <w:ind w:left="284" w:hanging="284"/>
        <w:rPr>
          <w:rFonts w:cstheme="minorHAnsi"/>
        </w:rPr>
      </w:pPr>
      <w:r w:rsidRPr="00CB2E12">
        <w:rPr>
          <w:rFonts w:cstheme="minorHAnsi"/>
        </w:rPr>
        <w:t>Wykonawca zapewni, że wszystkie prace będą prowadzone zgodnie z</w:t>
      </w:r>
      <w:r w:rsidR="00150200" w:rsidRPr="00CB2E12">
        <w:rPr>
          <w:rFonts w:cstheme="minorHAnsi"/>
        </w:rPr>
        <w:t xml:space="preserve"> </w:t>
      </w:r>
      <w:r w:rsidRPr="00CB2E12">
        <w:rPr>
          <w:rFonts w:cstheme="minorHAnsi"/>
        </w:rPr>
        <w:t>wymaganiami norm</w:t>
      </w:r>
      <w:r w:rsidR="00150200" w:rsidRPr="00CB2E12">
        <w:rPr>
          <w:rFonts w:cstheme="minorHAnsi"/>
        </w:rPr>
        <w:t>y</w:t>
      </w:r>
      <w:r w:rsidRPr="00CB2E12">
        <w:rPr>
          <w:rFonts w:cstheme="minorHAnsi"/>
        </w:rPr>
        <w:t xml:space="preserve"> PN-EN ISO 9001:2015.</w:t>
      </w:r>
    </w:p>
    <w:p w14:paraId="6E76249A" w14:textId="759B1625" w:rsidR="00670563" w:rsidRPr="00CB2E12" w:rsidRDefault="00670563" w:rsidP="002A181F">
      <w:pPr>
        <w:pStyle w:val="Akapitzlist"/>
        <w:numPr>
          <w:ilvl w:val="0"/>
          <w:numId w:val="32"/>
        </w:numPr>
        <w:spacing w:line="240" w:lineRule="auto"/>
        <w:ind w:left="284" w:hanging="284"/>
        <w:rPr>
          <w:rFonts w:cstheme="minorHAnsi"/>
        </w:rPr>
      </w:pPr>
      <w:r w:rsidRPr="00CB2E12">
        <w:rPr>
          <w:rFonts w:cstheme="minorHAnsi"/>
        </w:rPr>
        <w:t>Wykonawca jest zobowiązany do utrzymywania skutecznego Systemu Zarządzania</w:t>
      </w:r>
      <w:r w:rsidR="00150200" w:rsidRPr="00CB2E12">
        <w:rPr>
          <w:rFonts w:cstheme="minorHAnsi"/>
        </w:rPr>
        <w:t xml:space="preserve"> Jakością</w:t>
      </w:r>
      <w:r w:rsidRPr="00CB2E12">
        <w:rPr>
          <w:rFonts w:cstheme="minorHAnsi"/>
        </w:rPr>
        <w:t xml:space="preserve">, oraz do posiadania aktualnego certyfikatu zgodności z </w:t>
      </w:r>
      <w:r w:rsidR="00150200" w:rsidRPr="00CB2E12">
        <w:rPr>
          <w:rFonts w:cstheme="minorHAnsi"/>
        </w:rPr>
        <w:t>PN-EN ISO 9001:2015</w:t>
      </w:r>
      <w:r w:rsidRPr="00CB2E12">
        <w:rPr>
          <w:rFonts w:cstheme="minorHAnsi"/>
        </w:rPr>
        <w:t>.</w:t>
      </w:r>
    </w:p>
    <w:p w14:paraId="456710EB" w14:textId="5F332C69" w:rsidR="00670563" w:rsidRPr="00CB2E12" w:rsidRDefault="00670563" w:rsidP="002A181F">
      <w:pPr>
        <w:pStyle w:val="Akapitzlist"/>
        <w:numPr>
          <w:ilvl w:val="0"/>
          <w:numId w:val="32"/>
        </w:numPr>
        <w:spacing w:line="240" w:lineRule="auto"/>
        <w:ind w:left="284" w:hanging="284"/>
        <w:rPr>
          <w:rFonts w:cstheme="minorHAnsi"/>
        </w:rPr>
      </w:pPr>
      <w:r w:rsidRPr="00CB2E12">
        <w:rPr>
          <w:rFonts w:cstheme="minorHAnsi"/>
        </w:rPr>
        <w:t xml:space="preserve">Wykonawca opracuje i uzgodni z Zamawiającym Plan Zapewnienia Jakości i Plan Kontroli i Badań (w terminie do 30 </w:t>
      </w:r>
      <w:r w:rsidR="006D79E6" w:rsidRPr="00CB2E12">
        <w:rPr>
          <w:rFonts w:cstheme="minorHAnsi"/>
        </w:rPr>
        <w:t>D</w:t>
      </w:r>
      <w:r w:rsidRPr="00CB2E12">
        <w:rPr>
          <w:rFonts w:cstheme="minorHAnsi"/>
        </w:rPr>
        <w:t xml:space="preserve">ni </w:t>
      </w:r>
      <w:r w:rsidR="006D79E6" w:rsidRPr="00CB2E12">
        <w:rPr>
          <w:rFonts w:cstheme="minorHAnsi"/>
        </w:rPr>
        <w:t>R</w:t>
      </w:r>
      <w:r w:rsidRPr="00CB2E12">
        <w:rPr>
          <w:rFonts w:cstheme="minorHAnsi"/>
        </w:rPr>
        <w:t>oboczych od podpisania Umowy) oraz przekaże wszystkie wymagane dokumenty jakościowe, w tym zapisy z badań, protokoły i raporty, zgodnie z postanowieniami niniejszej umowy.</w:t>
      </w:r>
    </w:p>
    <w:p w14:paraId="1E00F3A5" w14:textId="189119CE" w:rsidR="00670563" w:rsidRPr="00CB2E12" w:rsidRDefault="00670563" w:rsidP="002A181F">
      <w:pPr>
        <w:pStyle w:val="Akapitzlist"/>
        <w:numPr>
          <w:ilvl w:val="0"/>
          <w:numId w:val="32"/>
        </w:numPr>
        <w:spacing w:line="240" w:lineRule="auto"/>
        <w:ind w:left="284" w:hanging="284"/>
        <w:rPr>
          <w:rFonts w:cstheme="minorHAnsi"/>
        </w:rPr>
      </w:pPr>
      <w:r w:rsidRPr="00CB2E12">
        <w:rPr>
          <w:rFonts w:cstheme="minorHAnsi"/>
        </w:rPr>
        <w:t xml:space="preserve">Zamawiający ma prawo przeprowadzać audyty, inspekcje i nadzór nad funkcjonowaniem systemu zarządzania Wykonawcy, jego podwykonawców i wybranych przez niego laboratoriów, a Wykonawca zobowiązuje się do zapewnienia </w:t>
      </w:r>
      <w:r w:rsidR="00396F9D" w:rsidRPr="00CB2E12">
        <w:rPr>
          <w:rFonts w:cstheme="minorHAnsi"/>
        </w:rPr>
        <w:t xml:space="preserve">Zamawiającemu </w:t>
      </w:r>
      <w:r w:rsidRPr="00CB2E12">
        <w:rPr>
          <w:rFonts w:cstheme="minorHAnsi"/>
        </w:rPr>
        <w:t>pełnego dostępu do dokumentacji i miejsc realizacji prac.</w:t>
      </w:r>
    </w:p>
    <w:p w14:paraId="258FC67A" w14:textId="575920C7" w:rsidR="00670563" w:rsidRPr="00CB2E12" w:rsidRDefault="00670563" w:rsidP="002A181F">
      <w:pPr>
        <w:pStyle w:val="Akapitzlist"/>
        <w:numPr>
          <w:ilvl w:val="0"/>
          <w:numId w:val="32"/>
        </w:numPr>
        <w:spacing w:line="240" w:lineRule="auto"/>
        <w:ind w:left="284" w:hanging="284"/>
        <w:rPr>
          <w:rFonts w:cstheme="minorHAnsi"/>
        </w:rPr>
      </w:pPr>
      <w:r w:rsidRPr="00CB2E12">
        <w:rPr>
          <w:rFonts w:cstheme="minorHAnsi"/>
        </w:rPr>
        <w:t>Wykonawca niezwłocznie, nie później niż w ciągu 24 godzin od stwierdzenia, zgłosi Zamawiającemu wszelkie niezgodności mogące mieć wpływ na jakość.</w:t>
      </w:r>
    </w:p>
    <w:p w14:paraId="17BDFF61" w14:textId="7B831C77" w:rsidR="00670563" w:rsidRPr="00CB2E12" w:rsidRDefault="00670563" w:rsidP="002A181F">
      <w:pPr>
        <w:pStyle w:val="Akapitzlist"/>
        <w:numPr>
          <w:ilvl w:val="0"/>
          <w:numId w:val="32"/>
        </w:numPr>
        <w:spacing w:line="240" w:lineRule="auto"/>
        <w:ind w:left="284" w:hanging="284"/>
        <w:rPr>
          <w:rFonts w:cstheme="minorHAnsi"/>
        </w:rPr>
      </w:pPr>
      <w:r w:rsidRPr="00CB2E12">
        <w:rPr>
          <w:rFonts w:cstheme="minorHAnsi"/>
        </w:rPr>
        <w:lastRenderedPageBreak/>
        <w:t xml:space="preserve">Niespełnienie wymagań zapewnienia jakości, o których mowa w niniejszym paragrafie lub w </w:t>
      </w:r>
      <w:r w:rsidRPr="00CB2E12">
        <w:rPr>
          <w:rFonts w:cstheme="minorHAnsi"/>
          <w:b/>
          <w:bCs/>
        </w:rPr>
        <w:t>Załączniku nr P</w:t>
      </w:r>
      <w:r w:rsidR="006343E9" w:rsidRPr="00CB2E12">
        <w:rPr>
          <w:rFonts w:cstheme="minorHAnsi"/>
          <w:b/>
          <w:bCs/>
        </w:rPr>
        <w:t xml:space="preserve"> do </w:t>
      </w:r>
      <w:r w:rsidR="00DE3697" w:rsidRPr="00CB2E12">
        <w:rPr>
          <w:rFonts w:cstheme="minorHAnsi"/>
          <w:b/>
          <w:bCs/>
        </w:rPr>
        <w:t>U</w:t>
      </w:r>
      <w:r w:rsidR="006343E9" w:rsidRPr="00CB2E12">
        <w:rPr>
          <w:rFonts w:cstheme="minorHAnsi"/>
          <w:b/>
          <w:bCs/>
        </w:rPr>
        <w:t>mowy</w:t>
      </w:r>
      <w:r w:rsidRPr="00CB2E12">
        <w:rPr>
          <w:rFonts w:cstheme="minorHAnsi"/>
        </w:rPr>
        <w:t>, może stanowić podstawę do wstrzymania prac, odrzucenia dokumentacji lub zastosowania środków przewidzianych w Umowie.</w:t>
      </w:r>
    </w:p>
    <w:p w14:paraId="61E3CB1A" w14:textId="77777777" w:rsidR="00326BCB" w:rsidRPr="00CB2E12" w:rsidRDefault="00326BCB" w:rsidP="00326BCB">
      <w:pPr>
        <w:keepNext/>
        <w:spacing w:line="240" w:lineRule="auto"/>
        <w:jc w:val="center"/>
        <w:outlineLvl w:val="0"/>
        <w:rPr>
          <w:rFonts w:cs="Arial"/>
          <w:b/>
        </w:rPr>
      </w:pPr>
      <w:bookmarkStart w:id="6" w:name="_Toc414989697"/>
      <w:bookmarkEnd w:id="5"/>
    </w:p>
    <w:p w14:paraId="7AF384E0" w14:textId="77777777" w:rsidR="00326BCB" w:rsidRPr="00CB2E12" w:rsidRDefault="0090346D" w:rsidP="00326BCB">
      <w:pPr>
        <w:keepNext/>
        <w:spacing w:line="240" w:lineRule="auto"/>
        <w:jc w:val="center"/>
        <w:outlineLvl w:val="0"/>
        <w:rPr>
          <w:rFonts w:cs="Arial"/>
          <w:b/>
        </w:rPr>
      </w:pPr>
      <w:r w:rsidRPr="00CB2E12">
        <w:rPr>
          <w:rFonts w:cs="Arial"/>
          <w:b/>
        </w:rPr>
        <w:t>§ 6</w:t>
      </w:r>
    </w:p>
    <w:p w14:paraId="044B1776" w14:textId="2087038D" w:rsidR="003F293B" w:rsidRPr="00CB2E12" w:rsidRDefault="003F293B" w:rsidP="003F293B">
      <w:pPr>
        <w:keepNext/>
        <w:spacing w:line="240" w:lineRule="auto"/>
        <w:jc w:val="center"/>
        <w:outlineLvl w:val="0"/>
        <w:rPr>
          <w:rFonts w:cstheme="minorHAnsi"/>
          <w:b/>
        </w:rPr>
      </w:pPr>
    </w:p>
    <w:p w14:paraId="0AACD80D" w14:textId="77777777" w:rsidR="003F293B" w:rsidRPr="00CB2E12" w:rsidRDefault="003F293B" w:rsidP="003F293B">
      <w:pPr>
        <w:keepNext/>
        <w:spacing w:line="240" w:lineRule="auto"/>
        <w:jc w:val="center"/>
        <w:outlineLvl w:val="0"/>
        <w:rPr>
          <w:rFonts w:cstheme="minorHAnsi"/>
          <w:b/>
        </w:rPr>
      </w:pPr>
      <w:r w:rsidRPr="00CB2E12">
        <w:rPr>
          <w:rFonts w:cstheme="minorHAnsi"/>
          <w:b/>
        </w:rPr>
        <w:t>Szczególne wymogi w zakresie zapewnienia bezpieczeństwa i higieny pracy oraz ochrony przeciwpożarowej</w:t>
      </w:r>
    </w:p>
    <w:p w14:paraId="23E921A6" w14:textId="77777777" w:rsidR="003F293B" w:rsidRPr="00CB2E12" w:rsidRDefault="003F293B" w:rsidP="003F293B">
      <w:pPr>
        <w:keepNext/>
        <w:spacing w:line="240" w:lineRule="auto"/>
        <w:outlineLvl w:val="0"/>
        <w:rPr>
          <w:rFonts w:cstheme="minorHAnsi"/>
          <w:b/>
        </w:rPr>
      </w:pPr>
    </w:p>
    <w:p w14:paraId="60532E73" w14:textId="77777777" w:rsidR="002A181F" w:rsidRPr="00CB2E12" w:rsidRDefault="002A181F" w:rsidP="002A181F">
      <w:pPr>
        <w:pStyle w:val="Akapitzlist"/>
        <w:numPr>
          <w:ilvl w:val="0"/>
          <w:numId w:val="30"/>
        </w:numPr>
        <w:spacing w:line="240" w:lineRule="auto"/>
        <w:ind w:left="426" w:hanging="426"/>
        <w:rPr>
          <w:rFonts w:eastAsia="Times New Roman" w:cstheme="minorHAnsi"/>
          <w:color w:val="000000"/>
          <w:lang w:eastAsia="pl-PL"/>
        </w:rPr>
      </w:pPr>
      <w:r w:rsidRPr="00CB2E12">
        <w:rPr>
          <w:rFonts w:eastAsia="Times New Roman" w:cstheme="minorHAnsi"/>
          <w:color w:val="000000"/>
          <w:lang w:eastAsia="pl-PL"/>
        </w:rPr>
        <w:t>Przedmiot Umowy będzie wykonywany zgodnie z Wymaganiami Prawnymi i najlepszymi praktykami w zakresie bezpieczeństwa i higieny pracy oraz ochrony przeciwpożarowej.</w:t>
      </w:r>
    </w:p>
    <w:p w14:paraId="7229CC5D" w14:textId="47FFA84E" w:rsidR="002A181F" w:rsidRPr="00CB2E12" w:rsidRDefault="002A181F" w:rsidP="002A181F">
      <w:pPr>
        <w:pStyle w:val="Akapitzlist"/>
        <w:numPr>
          <w:ilvl w:val="0"/>
          <w:numId w:val="30"/>
        </w:numPr>
        <w:spacing w:line="240" w:lineRule="auto"/>
        <w:ind w:left="426" w:hanging="426"/>
        <w:rPr>
          <w:rFonts w:eastAsia="Times New Roman" w:cstheme="minorHAnsi"/>
          <w:color w:val="000000"/>
          <w:lang w:eastAsia="pl-PL"/>
        </w:rPr>
      </w:pPr>
      <w:r w:rsidRPr="00CB2E12">
        <w:rPr>
          <w:rFonts w:eastAsia="Times New Roman" w:cstheme="minorHAnsi"/>
          <w:color w:val="000000"/>
          <w:lang w:eastAsia="pl-PL"/>
        </w:rPr>
        <w:t xml:space="preserve">Wykonawca wdroży w terminie 14 (czternastu) dni od podpisania Umowy wymagania zawarte w dokumencie „Podręcznik BHP - wymagania dla Wykonawców w zakresie BHP i ochrony przeciwpożarowej” (Podręcznik BHP) stanowiącym </w:t>
      </w:r>
      <w:r w:rsidR="006343E9" w:rsidRPr="00CB2E12">
        <w:rPr>
          <w:rFonts w:eastAsia="Times New Roman" w:cstheme="minorHAnsi"/>
          <w:b/>
          <w:bCs/>
          <w:color w:val="000000"/>
          <w:lang w:eastAsia="pl-PL"/>
        </w:rPr>
        <w:t>Z</w:t>
      </w:r>
      <w:r w:rsidRPr="00CB2E12">
        <w:rPr>
          <w:rFonts w:eastAsia="Times New Roman" w:cstheme="minorHAnsi"/>
          <w:b/>
          <w:bCs/>
          <w:color w:val="000000"/>
          <w:lang w:eastAsia="pl-PL"/>
        </w:rPr>
        <w:t>ałącznik nr N do Umowy</w:t>
      </w:r>
      <w:r w:rsidRPr="00CB2E12">
        <w:rPr>
          <w:rFonts w:eastAsia="Times New Roman" w:cstheme="minorHAnsi"/>
          <w:color w:val="000000"/>
          <w:lang w:eastAsia="pl-PL"/>
        </w:rPr>
        <w:t>.</w:t>
      </w:r>
    </w:p>
    <w:p w14:paraId="4891FCC7" w14:textId="77777777" w:rsidR="002A181F" w:rsidRPr="00CB2E12" w:rsidRDefault="002A181F" w:rsidP="002A181F">
      <w:pPr>
        <w:pStyle w:val="Akapitzlist"/>
        <w:numPr>
          <w:ilvl w:val="0"/>
          <w:numId w:val="30"/>
        </w:numPr>
        <w:spacing w:line="240" w:lineRule="auto"/>
        <w:ind w:left="426" w:hanging="426"/>
        <w:rPr>
          <w:rFonts w:eastAsia="Times New Roman" w:cstheme="minorHAnsi"/>
          <w:color w:val="000000"/>
          <w:lang w:eastAsia="pl-PL"/>
        </w:rPr>
      </w:pPr>
      <w:r w:rsidRPr="00CB2E12">
        <w:rPr>
          <w:rFonts w:eastAsia="Times New Roman" w:cstheme="minorHAnsi"/>
          <w:color w:val="000000"/>
          <w:lang w:eastAsia="pl-PL"/>
        </w:rPr>
        <w:t>Wykonawca opracuje i dostarczy Zamawiającemu przed rozpoczęciem prac w terenie (prace terenowe) poprawnie wypełnioną instrukcję bezpiecznego wykonywania robót (IBWR) oraz tabelę szkoleń i kwalifikacji Wykonawcy obejmującą pracowników wykonujących prace terenowe, które to dokumenty są załącznikami nr 1 oraz nr 2 do ww. Podręcznika BHP.</w:t>
      </w:r>
    </w:p>
    <w:p w14:paraId="239B34D6" w14:textId="77777777" w:rsidR="002A181F" w:rsidRPr="00CB2E12" w:rsidRDefault="002A181F" w:rsidP="002A181F">
      <w:pPr>
        <w:pStyle w:val="Akapitzlist"/>
        <w:numPr>
          <w:ilvl w:val="0"/>
          <w:numId w:val="30"/>
        </w:numPr>
        <w:spacing w:line="240" w:lineRule="auto"/>
        <w:ind w:left="426" w:hanging="426"/>
        <w:rPr>
          <w:rFonts w:eastAsia="Times New Roman" w:cstheme="minorHAnsi"/>
          <w:color w:val="000000"/>
          <w:lang w:eastAsia="pl-PL"/>
        </w:rPr>
      </w:pPr>
      <w:r w:rsidRPr="00CB2E12">
        <w:rPr>
          <w:rFonts w:eastAsia="Times New Roman" w:cstheme="minorHAnsi"/>
          <w:color w:val="000000"/>
          <w:lang w:eastAsia="pl-PL"/>
        </w:rPr>
        <w:t xml:space="preserve">Zamawiający jest uprawniony do przekazywania Wykonawcy wiążących zaleceń dotyczących bezpieczeństwa i higieny pracy, ochrony przeciwpożarowej oraz bezpieczeństwa fizycznego. Wykonawca zobowiązany jest do wdrożenia takich zaleceń wytycznych </w:t>
      </w:r>
      <w:r w:rsidRPr="00CB2E12">
        <w:rPr>
          <w:rFonts w:cstheme="minorHAnsi"/>
        </w:rPr>
        <w:t xml:space="preserve">niezwłocznie, tj. nie później niż </w:t>
      </w:r>
      <w:r w:rsidRPr="00CB2E12">
        <w:rPr>
          <w:rFonts w:eastAsia="Times New Roman" w:cstheme="minorHAnsi"/>
          <w:color w:val="000000"/>
          <w:lang w:eastAsia="pl-PL"/>
        </w:rPr>
        <w:t xml:space="preserve">w terminie 14 (czternastu) dni od dnia ich otrzymania od Zamawiającego. </w:t>
      </w:r>
    </w:p>
    <w:p w14:paraId="1446C7B7" w14:textId="77777777" w:rsidR="002A181F" w:rsidRPr="00CB2E12" w:rsidRDefault="002A181F" w:rsidP="002A181F">
      <w:pPr>
        <w:pStyle w:val="Akapitzlist"/>
        <w:numPr>
          <w:ilvl w:val="0"/>
          <w:numId w:val="30"/>
        </w:numPr>
        <w:spacing w:line="240" w:lineRule="auto"/>
        <w:ind w:left="426" w:hanging="426"/>
        <w:rPr>
          <w:rFonts w:eastAsia="Times New Roman" w:cstheme="minorHAnsi"/>
          <w:color w:val="000000"/>
          <w:lang w:eastAsia="pl-PL"/>
        </w:rPr>
      </w:pPr>
      <w:r w:rsidRPr="00CB2E12">
        <w:rPr>
          <w:rFonts w:eastAsia="Times New Roman" w:cstheme="minorHAnsi"/>
          <w:color w:val="000000"/>
          <w:lang w:eastAsia="pl-PL"/>
        </w:rPr>
        <w:t>W przypadku, gdy wdrożenie określonych wiążących zaleceń w wyniku istniejących obiektywnych przeszkód nie może nastąpić w terminie 14 (czternastu) dni, wówczas Wykonawca przedstawi Zamawiającemu pisemne wyjaśnienie wraz ze wskazaniem uzasadnionego nowego terminu wdrożenia takich wiążących zaleceń. O ile Zamawiający nie zgłosi w terminie 3 (trzech) Dni Roboczych umotywowanego sprzeciwu, wówczas wiążący jest termin wskazany w pisemnym wyjaśnieniu Wykonawcy. W razie zgłoszenia przez Zamawiającego sprzeciwu wiążące zalecenia zostaną wdrożone w terminie przez niego wskazanym.</w:t>
      </w:r>
    </w:p>
    <w:p w14:paraId="7A688660" w14:textId="77777777" w:rsidR="002A181F" w:rsidRPr="00CB2E12" w:rsidRDefault="002A181F" w:rsidP="002A181F">
      <w:pPr>
        <w:pStyle w:val="Akapitzlist"/>
        <w:numPr>
          <w:ilvl w:val="0"/>
          <w:numId w:val="30"/>
        </w:numPr>
        <w:spacing w:line="240" w:lineRule="auto"/>
        <w:ind w:left="426" w:hanging="426"/>
        <w:rPr>
          <w:rFonts w:cstheme="minorHAnsi"/>
        </w:rPr>
      </w:pPr>
      <w:r w:rsidRPr="00CB2E12">
        <w:rPr>
          <w:rFonts w:cstheme="minorHAnsi"/>
        </w:rPr>
        <w:t xml:space="preserve">Wykonawca jest zobowiązany do zgłaszania Zamawiającemu wszystkich wypadków przy pracy oraz zdarzeń potencjalnie wypadkowych, które powstały w czasie realizacji prac na rzecz Zamawiającego. Osobą ze strony Zamawiającego, którą należy powiadomić, jest Przedstawiciel Zamawiającego, zgodnie z § 18 ust. 3 Umowy. </w:t>
      </w:r>
    </w:p>
    <w:p w14:paraId="382984A7" w14:textId="77777777" w:rsidR="00326BCB" w:rsidRPr="00CB2E12" w:rsidRDefault="0090346D" w:rsidP="00326BCB">
      <w:pPr>
        <w:keepNext/>
        <w:spacing w:line="240" w:lineRule="auto"/>
        <w:jc w:val="center"/>
        <w:outlineLvl w:val="0"/>
        <w:rPr>
          <w:rFonts w:cs="Arial"/>
          <w:b/>
        </w:rPr>
      </w:pPr>
      <w:bookmarkStart w:id="7" w:name="_Toc414989698"/>
      <w:bookmarkStart w:id="8" w:name="_Toc414989699"/>
      <w:bookmarkEnd w:id="6"/>
      <w:r w:rsidRPr="00CB2E12">
        <w:rPr>
          <w:rFonts w:cs="Arial"/>
          <w:b/>
        </w:rPr>
        <w:t>§ 7</w:t>
      </w:r>
    </w:p>
    <w:p w14:paraId="2BD2B9E9" w14:textId="77777777" w:rsidR="0090346D" w:rsidRPr="00CB2E12" w:rsidRDefault="0090346D" w:rsidP="00326BCB">
      <w:pPr>
        <w:keepNext/>
        <w:spacing w:line="240" w:lineRule="auto"/>
        <w:jc w:val="center"/>
        <w:outlineLvl w:val="0"/>
        <w:rPr>
          <w:rFonts w:cs="Arial"/>
          <w:b/>
        </w:rPr>
      </w:pPr>
      <w:r w:rsidRPr="00CB2E12">
        <w:rPr>
          <w:rFonts w:cs="Arial"/>
          <w:b/>
        </w:rPr>
        <w:br/>
        <w:t>Szczególne wymogi w zakresie ochrony środowiska</w:t>
      </w:r>
      <w:bookmarkEnd w:id="7"/>
    </w:p>
    <w:p w14:paraId="4E32DECF" w14:textId="77777777" w:rsidR="00326BCB" w:rsidRPr="00CB2E12" w:rsidRDefault="00326BCB" w:rsidP="00326BCB">
      <w:pPr>
        <w:keepNext/>
        <w:spacing w:line="240" w:lineRule="auto"/>
        <w:jc w:val="center"/>
        <w:outlineLvl w:val="0"/>
      </w:pPr>
    </w:p>
    <w:p w14:paraId="4C4F9923" w14:textId="77777777" w:rsidR="00CC7E5D" w:rsidRPr="00CB2E12" w:rsidRDefault="00CC7E5D" w:rsidP="002A181F">
      <w:pPr>
        <w:pStyle w:val="Akapitzlist"/>
        <w:numPr>
          <w:ilvl w:val="0"/>
          <w:numId w:val="29"/>
        </w:numPr>
        <w:spacing w:line="240" w:lineRule="auto"/>
        <w:ind w:left="284" w:hanging="284"/>
        <w:rPr>
          <w:rFonts w:cstheme="minorHAnsi"/>
        </w:rPr>
      </w:pPr>
      <w:r w:rsidRPr="00CB2E12">
        <w:rPr>
          <w:rFonts w:eastAsia="Times New Roman" w:cstheme="minorHAnsi"/>
          <w:color w:val="000000"/>
          <w:lang w:eastAsia="pl-PL"/>
        </w:rPr>
        <w:t xml:space="preserve">Przedmiot Umowy będzie wykonywany zgodnie z Wymaganiami Prawnymi i najlepszymi praktykami w zakresie </w:t>
      </w:r>
      <w:r w:rsidRPr="00CB2E12">
        <w:rPr>
          <w:rFonts w:cstheme="minorHAnsi"/>
        </w:rPr>
        <w:t>ochrony środowiska, w tym dotyczącymi wymagań w zakresie gospodarki odpadami.</w:t>
      </w:r>
    </w:p>
    <w:p w14:paraId="77933CEA" w14:textId="77777777" w:rsidR="00CC7E5D" w:rsidRPr="00CB2E12" w:rsidRDefault="00CC7E5D" w:rsidP="002A181F">
      <w:pPr>
        <w:pStyle w:val="Akapitzlist"/>
        <w:numPr>
          <w:ilvl w:val="0"/>
          <w:numId w:val="29"/>
        </w:numPr>
        <w:spacing w:line="240" w:lineRule="auto"/>
        <w:ind w:left="284" w:hanging="284"/>
        <w:rPr>
          <w:rFonts w:cstheme="minorHAnsi"/>
        </w:rPr>
      </w:pPr>
      <w:r w:rsidRPr="00CB2E12">
        <w:rPr>
          <w:rFonts w:cstheme="minorHAnsi"/>
        </w:rPr>
        <w:t>Wykonawca w ramach Wynagrodzenia Netto będzie odpowiedzialny za zagospodarowanie odpadów wytworzonych w związku z wykonaniem Umowy, w tym odpadów powstałych na nieruchomościach, jako ich posiadacz. Powyższe nie wyklucza powierzenia obowiązków w tym zakresie podwykonawcy, dalszemu podwykonawcy lub administratorowi obiektów prowadzących najem powierzchni na cele realizacji działalności gospodarczej.</w:t>
      </w:r>
    </w:p>
    <w:p w14:paraId="6694E753" w14:textId="77777777" w:rsidR="00CC7E5D" w:rsidRPr="00CB2E12" w:rsidRDefault="00CC7E5D" w:rsidP="002A181F">
      <w:pPr>
        <w:pStyle w:val="Akapitzlist"/>
        <w:numPr>
          <w:ilvl w:val="0"/>
          <w:numId w:val="29"/>
        </w:numPr>
        <w:spacing w:line="240" w:lineRule="auto"/>
        <w:ind w:left="284" w:hanging="284"/>
        <w:rPr>
          <w:rFonts w:cstheme="minorHAnsi"/>
        </w:rPr>
      </w:pPr>
      <w:r w:rsidRPr="00CB2E12">
        <w:rPr>
          <w:rFonts w:cstheme="minorHAnsi"/>
        </w:rPr>
        <w:t xml:space="preserve">Zamawiający jest uprawniony do przekazywania Wykonawcy wiążących zaleceń dotyczących ochrony środowiska. Wykonawca zobowiązany jest do wdrożenia takich zaleceń niezwłocznie, tj.  nie później niż w terminie 14 (czternastu) dni od dnia ich otrzymania od Zamawiającego. W przypadku, gdy wdrożenie określonych zaleceń w wyniku istniejących obiektywnych przeszkód nie może nastąpić w terminie 14 (czternastu) dni, wówczas Wykonawca przedstawi Zamawiającemu pisemne wyjaśnienie wraz ze wskazaniem uzasadnionego nowego terminu wdrożenia takich zaleceń. O ile Zamawiający nie zgłosi w terminie 3 (trzech) Dni Roboczych umotywowanego </w:t>
      </w:r>
      <w:r w:rsidRPr="00CB2E12">
        <w:rPr>
          <w:rFonts w:cstheme="minorHAnsi"/>
        </w:rPr>
        <w:lastRenderedPageBreak/>
        <w:t>sprzeciwu, wówczas wiążący jest termin wskazany w pisemnym wyjaśnieniu Wykonawcy. W razie zgłoszenia przez Zamawiającego sprzeciwu zalecenia zostaną wdrożone w terminie przez niego wskazanym.</w:t>
      </w:r>
    </w:p>
    <w:p w14:paraId="797B40FA" w14:textId="4802FB73" w:rsidR="00CC7E5D" w:rsidRPr="00CB2E12" w:rsidRDefault="00CC7E5D" w:rsidP="002A181F">
      <w:pPr>
        <w:pStyle w:val="Akapitzlist"/>
        <w:numPr>
          <w:ilvl w:val="0"/>
          <w:numId w:val="29"/>
        </w:numPr>
        <w:spacing w:line="240" w:lineRule="auto"/>
        <w:ind w:left="284" w:hanging="284"/>
        <w:rPr>
          <w:rFonts w:cstheme="minorHAnsi"/>
        </w:rPr>
      </w:pPr>
      <w:r w:rsidRPr="00CB2E12">
        <w:rPr>
          <w:rFonts w:cstheme="minorHAnsi"/>
        </w:rPr>
        <w:t>Wykonawca jest zobowiązany do zgłaszania Zamawiającemu wszystkich zdarzeń środowiskowych powstałych podczas realizacji prac na jego rzez. W razie zajścia jakiegokolwiek zdarzenia środowiskowego osobą ze strony Zamawiającego, którą należy powiadomić, jest Przedstawiciel Zamawiającego, zgodnie z § 1</w:t>
      </w:r>
      <w:r w:rsidR="006343E9" w:rsidRPr="00CB2E12">
        <w:rPr>
          <w:rFonts w:cstheme="minorHAnsi"/>
        </w:rPr>
        <w:t>8</w:t>
      </w:r>
      <w:r w:rsidR="002652E3" w:rsidRPr="00CB2E12">
        <w:rPr>
          <w:rFonts w:cstheme="minorHAnsi"/>
        </w:rPr>
        <w:t xml:space="preserve"> </w:t>
      </w:r>
      <w:r w:rsidRPr="00CB2E12">
        <w:rPr>
          <w:rFonts w:cstheme="minorHAnsi"/>
        </w:rPr>
        <w:t>ust. </w:t>
      </w:r>
      <w:r w:rsidR="006343E9" w:rsidRPr="00CB2E12">
        <w:rPr>
          <w:rFonts w:cstheme="minorHAnsi"/>
        </w:rPr>
        <w:t>3</w:t>
      </w:r>
      <w:r w:rsidRPr="00CB2E12">
        <w:rPr>
          <w:rFonts w:cstheme="minorHAnsi"/>
        </w:rPr>
        <w:t xml:space="preserve"> Umowy.</w:t>
      </w:r>
    </w:p>
    <w:p w14:paraId="021C2C9A" w14:textId="77777777" w:rsidR="00CC7E5D" w:rsidRPr="00CB2E12" w:rsidRDefault="00CC7E5D" w:rsidP="005765E4">
      <w:pPr>
        <w:pStyle w:val="Akapitzlist"/>
        <w:tabs>
          <w:tab w:val="left" w:pos="284"/>
        </w:tabs>
        <w:spacing w:line="240" w:lineRule="auto"/>
        <w:rPr>
          <w:rFonts w:cstheme="minorHAnsi"/>
        </w:rPr>
      </w:pPr>
    </w:p>
    <w:p w14:paraId="7E12EE5D" w14:textId="77777777" w:rsidR="00326BCB" w:rsidRPr="00CB2E12" w:rsidRDefault="0090346D" w:rsidP="00326BCB">
      <w:pPr>
        <w:keepNext/>
        <w:spacing w:line="240" w:lineRule="auto"/>
        <w:jc w:val="center"/>
        <w:outlineLvl w:val="0"/>
        <w:rPr>
          <w:rFonts w:cs="Arial"/>
          <w:b/>
        </w:rPr>
      </w:pPr>
      <w:r w:rsidRPr="00CB2E12">
        <w:rPr>
          <w:rFonts w:cs="Arial"/>
          <w:b/>
        </w:rPr>
        <w:t>§ 8</w:t>
      </w:r>
    </w:p>
    <w:p w14:paraId="374F6FF4" w14:textId="77777777" w:rsidR="0090346D" w:rsidRPr="00CB2E12" w:rsidRDefault="0090346D" w:rsidP="00326BCB">
      <w:pPr>
        <w:keepNext/>
        <w:spacing w:line="240" w:lineRule="auto"/>
        <w:jc w:val="center"/>
        <w:outlineLvl w:val="0"/>
        <w:rPr>
          <w:rFonts w:cs="Arial"/>
          <w:b/>
        </w:rPr>
      </w:pPr>
      <w:r w:rsidRPr="00CB2E12">
        <w:rPr>
          <w:rFonts w:cs="Arial"/>
          <w:b/>
        </w:rPr>
        <w:br/>
      </w:r>
      <w:bookmarkEnd w:id="8"/>
      <w:r w:rsidRPr="00CB2E12">
        <w:rPr>
          <w:rFonts w:cs="Arial"/>
          <w:b/>
        </w:rPr>
        <w:t>Oświadczenia Wykonawcy</w:t>
      </w:r>
    </w:p>
    <w:p w14:paraId="7D86BB61" w14:textId="77777777" w:rsidR="00326BCB" w:rsidRPr="00CB2E12" w:rsidRDefault="00326BCB" w:rsidP="00326BCB">
      <w:pPr>
        <w:keepNext/>
        <w:spacing w:line="240" w:lineRule="auto"/>
        <w:jc w:val="center"/>
        <w:outlineLvl w:val="0"/>
        <w:rPr>
          <w:rFonts w:cs="Arial"/>
          <w:b/>
        </w:rPr>
      </w:pPr>
    </w:p>
    <w:p w14:paraId="34CF6CFA" w14:textId="59960570" w:rsidR="0090346D" w:rsidRPr="00CB2E12" w:rsidRDefault="0090346D" w:rsidP="002A181F">
      <w:pPr>
        <w:pStyle w:val="Akapitzlist"/>
        <w:numPr>
          <w:ilvl w:val="0"/>
          <w:numId w:val="18"/>
        </w:numPr>
        <w:spacing w:line="240" w:lineRule="auto"/>
        <w:ind w:left="284" w:hanging="284"/>
        <w:rPr>
          <w:rFonts w:cs="Arial"/>
        </w:rPr>
      </w:pPr>
      <w:r w:rsidRPr="00CB2E12">
        <w:rPr>
          <w:rFonts w:cs="Arial"/>
        </w:rPr>
        <w:t>Wykonawca oświadcza, że posiada zdolność techniczną i zawodową pozwalającą na należyte zrealizowanie Przedmiotu Umowy.</w:t>
      </w:r>
    </w:p>
    <w:p w14:paraId="14948CAA" w14:textId="77777777" w:rsidR="0090346D" w:rsidRPr="00CB2E12" w:rsidRDefault="0090346D" w:rsidP="002A181F">
      <w:pPr>
        <w:pStyle w:val="Akapitzlist"/>
        <w:numPr>
          <w:ilvl w:val="0"/>
          <w:numId w:val="18"/>
        </w:numPr>
        <w:spacing w:line="240" w:lineRule="auto"/>
        <w:ind w:left="284" w:hanging="284"/>
        <w:rPr>
          <w:rFonts w:cs="Arial"/>
        </w:rPr>
      </w:pPr>
      <w:r w:rsidRPr="00CB2E12">
        <w:rPr>
          <w:rFonts w:cs="Arial"/>
        </w:rPr>
        <w:t>Wykonawca oświadcza, że znajduje się w sytuacji ekonomicznej i finansowej zapewniającej należyte wykonanie Umowy.</w:t>
      </w:r>
    </w:p>
    <w:p w14:paraId="21E50112" w14:textId="6CE5DCB1" w:rsidR="0090346D" w:rsidRPr="00CB2E12" w:rsidRDefault="0090346D" w:rsidP="00CB2E12">
      <w:pPr>
        <w:pStyle w:val="Akapitzlist"/>
        <w:spacing w:line="240" w:lineRule="auto"/>
        <w:ind w:left="284"/>
        <w:rPr>
          <w:rFonts w:cs="Arial"/>
        </w:rPr>
      </w:pPr>
      <w:r w:rsidRPr="00CB2E12">
        <w:rPr>
          <w:rFonts w:cs="Arial"/>
        </w:rPr>
        <w:t>Wykonawca oświadcza, że prowadzi działalność w sposób odpowiedzialny, w swojej działalności przestrzega przepisów prawa, w tym w szczególności przepisów dotyczących przeciwdziałania korupcji, praniu brudnych pieniędzy i finansowaniu terroryzmu,</w:t>
      </w:r>
      <w:r w:rsidR="006343E9" w:rsidRPr="00CB2E12">
        <w:rPr>
          <w:rFonts w:cs="Arial"/>
        </w:rPr>
        <w:t xml:space="preserve"> praw człowieka i praw pracowniczych</w:t>
      </w:r>
      <w:r w:rsidRPr="00CB2E12">
        <w:rPr>
          <w:rFonts w:cs="Arial"/>
        </w:rPr>
        <w:t xml:space="preserve">, zasad bezpieczeństwa i higieny pracy, przepisów przeciwpożarowych, prawa ochrony konkurencji, przepisów w zakresie ochrony mienia oraz przepisów ochrony środowiska oraz dokłada należytej staranności </w:t>
      </w:r>
      <w:r w:rsidR="006343E9" w:rsidRPr="00CB2E12">
        <w:rPr>
          <w:rFonts w:cs="Arial"/>
        </w:rPr>
        <w:t>aby jego pracownicy, współpracownicy, podwykonawcy lub osoby przy pomocy których będzie świadczyć usługi na rzecz Zamawiającego, również stosowali się do ww. przepisów.</w:t>
      </w:r>
    </w:p>
    <w:p w14:paraId="63812004" w14:textId="10455FFA" w:rsidR="00653855" w:rsidRPr="00CB2E12" w:rsidRDefault="00653855" w:rsidP="00CB2E12">
      <w:pPr>
        <w:pStyle w:val="Akapitzlist"/>
        <w:numPr>
          <w:ilvl w:val="0"/>
          <w:numId w:val="18"/>
        </w:numPr>
        <w:spacing w:line="240" w:lineRule="auto"/>
        <w:ind w:left="284"/>
        <w:rPr>
          <w:rFonts w:cs="Arial"/>
        </w:rPr>
      </w:pPr>
      <w:r w:rsidRPr="00CB2E12">
        <w:rPr>
          <w:rFonts w:cs="Arial"/>
        </w:rPr>
        <w:t xml:space="preserve">Wykonawca oświadcza, że zapoznał się z treścią Kodeksu Postępowania dla Partnerów Biznesowych Spółek GK PGE </w:t>
      </w:r>
      <w:r w:rsidR="00FC3924" w:rsidRPr="00CB2E12">
        <w:rPr>
          <w:rFonts w:cs="Arial"/>
        </w:rPr>
        <w:t>(https://www.gkpge.pl/grupa-pge/o-grupie/compliance)</w:t>
      </w:r>
      <w:r w:rsidRPr="00CB2E12">
        <w:rPr>
          <w:rFonts w:cs="Arial"/>
        </w:rPr>
        <w:t>) i jako Partner Biznesowy Spółki GK PGE, w</w:t>
      </w:r>
      <w:r w:rsidR="00FC3924" w:rsidRPr="00CB2E12">
        <w:rPr>
          <w:rFonts w:cs="Arial"/>
        </w:rPr>
        <w:t> </w:t>
      </w:r>
      <w:r w:rsidRPr="00CB2E12">
        <w:rPr>
          <w:rFonts w:cs="Arial"/>
        </w:rPr>
        <w:t>rozumieniu tego Kodeksu, w sprawach związanych z realizacją umów na rzecz Zamawiającego, przestrzegać będzie standardów prawnych i etycznych oraz dołoży należytej staranności, aby jego pracownicy, współpracownicy, podwykonawcy lub osoby, przy pomocy których będzie świadczyć usługi, również przestrzegali tych standardów.</w:t>
      </w:r>
    </w:p>
    <w:p w14:paraId="242C1D7B" w14:textId="1A5E9856" w:rsidR="00653855" w:rsidRPr="00CB2E12" w:rsidRDefault="00653855" w:rsidP="00CB2E12">
      <w:pPr>
        <w:pStyle w:val="Akapitzlist"/>
        <w:numPr>
          <w:ilvl w:val="0"/>
          <w:numId w:val="18"/>
        </w:numPr>
        <w:spacing w:line="240" w:lineRule="auto"/>
        <w:ind w:left="284"/>
        <w:rPr>
          <w:rFonts w:cs="Arial"/>
        </w:rPr>
      </w:pPr>
      <w:r w:rsidRPr="00CB2E12">
        <w:rPr>
          <w:rFonts w:cs="Arial"/>
        </w:rPr>
        <w:t>W razie zgłoszenia przez Zamawiającego wątpliwości odnośnie przestrzegania zasad określonych w ustępach powyżej przez Wykonawcę lub jego pracowników, współpracowników, podwykonawców lub osób przy pomocy których świadczy on usługi, Wykonawca podejmie działania naprawcze mające na celu ich usunięcie.</w:t>
      </w:r>
    </w:p>
    <w:p w14:paraId="264302E7" w14:textId="77777777" w:rsidR="00326BCB" w:rsidRPr="00CB2E12" w:rsidRDefault="00326BCB" w:rsidP="00326BCB">
      <w:pPr>
        <w:keepNext/>
        <w:spacing w:line="240" w:lineRule="auto"/>
        <w:jc w:val="center"/>
        <w:outlineLvl w:val="0"/>
        <w:rPr>
          <w:rFonts w:cs="Arial"/>
          <w:b/>
        </w:rPr>
      </w:pPr>
      <w:bookmarkStart w:id="9" w:name="_Toc414989700"/>
    </w:p>
    <w:p w14:paraId="73D323AB" w14:textId="77777777" w:rsidR="00326BCB" w:rsidRPr="00CB2E12" w:rsidRDefault="0090346D" w:rsidP="00326BCB">
      <w:pPr>
        <w:keepNext/>
        <w:spacing w:line="240" w:lineRule="auto"/>
        <w:jc w:val="center"/>
        <w:outlineLvl w:val="0"/>
        <w:rPr>
          <w:rFonts w:cs="Arial"/>
          <w:b/>
        </w:rPr>
      </w:pPr>
      <w:r w:rsidRPr="00CB2E12">
        <w:rPr>
          <w:rFonts w:cs="Arial"/>
          <w:b/>
        </w:rPr>
        <w:t>§ 9</w:t>
      </w:r>
    </w:p>
    <w:p w14:paraId="060C4977" w14:textId="77777777" w:rsidR="0090346D" w:rsidRPr="00CB2E12" w:rsidRDefault="0090346D" w:rsidP="00326BCB">
      <w:pPr>
        <w:keepNext/>
        <w:spacing w:line="240" w:lineRule="auto"/>
        <w:jc w:val="center"/>
        <w:outlineLvl w:val="0"/>
        <w:rPr>
          <w:rFonts w:cs="Arial"/>
          <w:b/>
        </w:rPr>
      </w:pPr>
      <w:r w:rsidRPr="00CB2E12">
        <w:rPr>
          <w:rFonts w:cs="Arial"/>
          <w:b/>
        </w:rPr>
        <w:br/>
        <w:t>Personel Wykonawcy</w:t>
      </w:r>
      <w:bookmarkEnd w:id="9"/>
      <w:r w:rsidRPr="00CB2E12">
        <w:rPr>
          <w:rFonts w:cs="Arial"/>
          <w:b/>
        </w:rPr>
        <w:t xml:space="preserve"> </w:t>
      </w:r>
    </w:p>
    <w:p w14:paraId="206B14E7" w14:textId="77777777" w:rsidR="00326BCB" w:rsidRPr="00CB2E12" w:rsidRDefault="00326BCB" w:rsidP="00326BCB">
      <w:pPr>
        <w:keepNext/>
        <w:spacing w:line="240" w:lineRule="auto"/>
        <w:jc w:val="center"/>
        <w:outlineLvl w:val="0"/>
        <w:rPr>
          <w:rFonts w:cs="Arial"/>
          <w:b/>
        </w:rPr>
      </w:pPr>
    </w:p>
    <w:p w14:paraId="470D9E03" w14:textId="00790F0F" w:rsidR="0090346D" w:rsidRPr="00CB2E12" w:rsidRDefault="0090346D" w:rsidP="002A181F">
      <w:pPr>
        <w:pStyle w:val="Akapitzlist"/>
        <w:numPr>
          <w:ilvl w:val="0"/>
          <w:numId w:val="4"/>
        </w:numPr>
        <w:spacing w:line="240" w:lineRule="auto"/>
        <w:ind w:left="284" w:hanging="284"/>
        <w:rPr>
          <w:rFonts w:cstheme="minorHAnsi"/>
        </w:rPr>
      </w:pPr>
      <w:r w:rsidRPr="00CB2E12">
        <w:rPr>
          <w:rFonts w:cstheme="minorHAnsi"/>
        </w:rPr>
        <w:t xml:space="preserve">Wykonawca zobowiązany jest do wykonywania Przedmiotu Umowy za pośrednictwem odpowiednio przeszkolonego personelu Wykonawcy, w tym Kluczowego Personelu Wykonawcy wskazanego w </w:t>
      </w:r>
      <w:r w:rsidRPr="00CB2E12">
        <w:rPr>
          <w:rFonts w:cstheme="minorHAnsi"/>
          <w:b/>
          <w:bCs/>
        </w:rPr>
        <w:t>Załączniku B do Umowy</w:t>
      </w:r>
      <w:r w:rsidRPr="00CB2E12">
        <w:rPr>
          <w:rFonts w:cstheme="minorHAnsi"/>
        </w:rPr>
        <w:t xml:space="preserve">. Personel Wykonawcy powinien posiadać kwalifikacje, uprawnienia, umiejętności i  doświadczenie </w:t>
      </w:r>
      <w:r w:rsidR="00812361" w:rsidRPr="00CB2E12">
        <w:rPr>
          <w:rFonts w:cstheme="minorHAnsi"/>
        </w:rPr>
        <w:t>w zawodzie lub właściwej branży</w:t>
      </w:r>
      <w:r w:rsidRPr="00CB2E12">
        <w:rPr>
          <w:rFonts w:cstheme="minorHAnsi"/>
        </w:rPr>
        <w:t xml:space="preserve"> odpowiednie do rodzaju i charakteru powierzonych im czynności. Wykonawca zapewnia, że wszelkie </w:t>
      </w:r>
      <w:r w:rsidR="00530B72" w:rsidRPr="00CB2E12">
        <w:rPr>
          <w:rFonts w:cstheme="minorHAnsi"/>
        </w:rPr>
        <w:t>P</w:t>
      </w:r>
      <w:r w:rsidRPr="00CB2E12">
        <w:rPr>
          <w:rFonts w:cstheme="minorHAnsi"/>
        </w:rPr>
        <w:t xml:space="preserve">race, które muszą być wykonywane przez osoby posiadające odpowiednie uprawnienia, zostaną wykonane wyłącznie przez takie osoby. </w:t>
      </w:r>
    </w:p>
    <w:p w14:paraId="7073A67D" w14:textId="77777777" w:rsidR="0090346D" w:rsidRPr="00CB2E12" w:rsidRDefault="0090346D" w:rsidP="002A181F">
      <w:pPr>
        <w:pStyle w:val="Akapitzlist"/>
        <w:numPr>
          <w:ilvl w:val="0"/>
          <w:numId w:val="4"/>
        </w:numPr>
        <w:spacing w:line="240" w:lineRule="auto"/>
        <w:ind w:left="284" w:hanging="284"/>
        <w:rPr>
          <w:rFonts w:cs="Arial"/>
        </w:rPr>
      </w:pPr>
      <w:r w:rsidRPr="00CB2E12">
        <w:rPr>
          <w:rFonts w:cs="Arial"/>
        </w:rPr>
        <w:t xml:space="preserve">Wykonawca zobowiązuje się, że Kluczowy Personel Wykonawcy będzie zaangażowany do osobistego wykonywania Przedmiotu Umowy. </w:t>
      </w:r>
    </w:p>
    <w:p w14:paraId="1FC6FB9A" w14:textId="77777777" w:rsidR="0090346D" w:rsidRPr="00CB2E12" w:rsidRDefault="0090346D" w:rsidP="002A181F">
      <w:pPr>
        <w:pStyle w:val="Akapitzlist"/>
        <w:numPr>
          <w:ilvl w:val="0"/>
          <w:numId w:val="4"/>
        </w:numPr>
        <w:spacing w:line="240" w:lineRule="auto"/>
        <w:ind w:left="284" w:hanging="284"/>
        <w:rPr>
          <w:rFonts w:cs="Arial"/>
        </w:rPr>
      </w:pPr>
      <w:r w:rsidRPr="00CB2E12">
        <w:rPr>
          <w:rFonts w:cstheme="minorHAnsi"/>
        </w:rPr>
        <w:t xml:space="preserve">Propozycja zmiany w składzie Kluczowego Personelu Wykonawcy wskazanego w </w:t>
      </w:r>
      <w:r w:rsidRPr="00CB2E12">
        <w:rPr>
          <w:rFonts w:cstheme="minorHAnsi"/>
          <w:b/>
          <w:bCs/>
        </w:rPr>
        <w:t>Załączniku B do Umowy</w:t>
      </w:r>
      <w:r w:rsidRPr="00CB2E12">
        <w:rPr>
          <w:rFonts w:cstheme="minorHAnsi"/>
        </w:rPr>
        <w:t xml:space="preserve">, powinna być zgłoszona Zamawiającemu na piśmie z odpowiednim wyprzedzeniem, nie krótszym niż 5 (pięć) Dni Roboczych, a  w  przypadku zmiany wywołanej nagłym zdarzeniem niezwłocznie po jej wystąpieniu, nie później niż w terminie 2  (dwóch) Dni Roboczych, wraz ze </w:t>
      </w:r>
      <w:r w:rsidRPr="00CB2E12">
        <w:rPr>
          <w:rFonts w:cstheme="minorHAnsi"/>
        </w:rPr>
        <w:lastRenderedPageBreak/>
        <w:t>wskazaniem przyczyny zmiany, osoby zastępującej i  przedstawieniem jej kwalifikacji co najmniej równym warunkom</w:t>
      </w:r>
      <w:r w:rsidR="000B7297" w:rsidRPr="00CB2E12">
        <w:rPr>
          <w:rFonts w:cstheme="minorHAnsi"/>
        </w:rPr>
        <w:t xml:space="preserve"> osoby zastępowanej</w:t>
      </w:r>
      <w:r w:rsidRPr="00CB2E12">
        <w:rPr>
          <w:rFonts w:cstheme="minorHAnsi"/>
        </w:rPr>
        <w:t xml:space="preserve">. Zmiana w składzie Kluczowego Personelu Wykonawcy wymaga zatwierdzenia przez Przedstawiciela Zamawiającego. Zmiana </w:t>
      </w:r>
      <w:r w:rsidRPr="00CB2E12">
        <w:rPr>
          <w:rFonts w:cs="Arial"/>
        </w:rPr>
        <w:t xml:space="preserve">Kluczowego Personelu określonego w </w:t>
      </w:r>
      <w:r w:rsidRPr="00CB2E12">
        <w:rPr>
          <w:rFonts w:cs="Arial"/>
          <w:b/>
          <w:bCs/>
        </w:rPr>
        <w:t>Załączniku B do Umowy</w:t>
      </w:r>
      <w:r w:rsidRPr="00CB2E12">
        <w:rPr>
          <w:rFonts w:cs="Arial"/>
        </w:rPr>
        <w:t xml:space="preserve"> nie stanowi zmiany Umowy. </w:t>
      </w:r>
    </w:p>
    <w:p w14:paraId="2FAF15E4" w14:textId="77777777" w:rsidR="0090346D" w:rsidRPr="00CB2E12" w:rsidRDefault="0090346D" w:rsidP="002A181F">
      <w:pPr>
        <w:pStyle w:val="Akapitzlist"/>
        <w:numPr>
          <w:ilvl w:val="0"/>
          <w:numId w:val="4"/>
        </w:numPr>
        <w:spacing w:line="240" w:lineRule="auto"/>
        <w:ind w:left="284" w:hanging="284"/>
        <w:rPr>
          <w:rFonts w:cs="Arial"/>
        </w:rPr>
      </w:pPr>
      <w:r w:rsidRPr="00CB2E12">
        <w:rPr>
          <w:rFonts w:cs="Arial"/>
        </w:rPr>
        <w:t>Na żądanie Zamawiającego Wykonawca przedstawi niezwłocznie Zamawiającemu dokumenty przedstawiające doświadczenie i kwalifikacje Kluczowego Personelu Wykonawcy oraz odpowiednie uprawnienia, certyfikaty, zaświadczenia, dyplomy lub referencje (o  ile mają zastosowanie).</w:t>
      </w:r>
    </w:p>
    <w:p w14:paraId="6AE7A896" w14:textId="423E1428" w:rsidR="0090346D" w:rsidRPr="00CB2E12" w:rsidRDefault="0090346D" w:rsidP="002A181F">
      <w:pPr>
        <w:pStyle w:val="Akapitzlist"/>
        <w:numPr>
          <w:ilvl w:val="0"/>
          <w:numId w:val="4"/>
        </w:numPr>
        <w:spacing w:line="240" w:lineRule="auto"/>
        <w:ind w:left="284" w:hanging="284"/>
        <w:rPr>
          <w:rFonts w:cs="Arial"/>
        </w:rPr>
      </w:pPr>
      <w:r w:rsidRPr="00CB2E12">
        <w:rPr>
          <w:rFonts w:cs="Arial"/>
        </w:rPr>
        <w:t xml:space="preserve">Wykonawca zobowiązany jest do wskazania w terminie 10 (dziesięciu) dni od daty zawarcia Umowy osoby lub </w:t>
      </w:r>
      <w:r w:rsidR="006D4750" w:rsidRPr="00CB2E12">
        <w:rPr>
          <w:rFonts w:cs="Arial"/>
        </w:rPr>
        <w:t xml:space="preserve">listę </w:t>
      </w:r>
      <w:r w:rsidRPr="00CB2E12">
        <w:rPr>
          <w:rFonts w:cs="Arial"/>
        </w:rPr>
        <w:t xml:space="preserve">osób odpowiedzialnych ze strony Wykonawcy </w:t>
      </w:r>
      <w:r w:rsidR="006D4750" w:rsidRPr="00CB2E12">
        <w:rPr>
          <w:rFonts w:cs="Arial"/>
        </w:rPr>
        <w:t xml:space="preserve">za </w:t>
      </w:r>
      <w:r w:rsidRPr="00CB2E12">
        <w:rPr>
          <w:rFonts w:cs="Arial"/>
        </w:rPr>
        <w:t>ochron</w:t>
      </w:r>
      <w:r w:rsidR="006D4750" w:rsidRPr="00CB2E12">
        <w:rPr>
          <w:rFonts w:cs="Arial"/>
        </w:rPr>
        <w:t>ę</w:t>
      </w:r>
      <w:r w:rsidRPr="00CB2E12">
        <w:rPr>
          <w:rFonts w:cs="Arial"/>
        </w:rPr>
        <w:t xml:space="preserve"> środowiska</w:t>
      </w:r>
      <w:r w:rsidR="006D4750" w:rsidRPr="00CB2E12">
        <w:rPr>
          <w:rFonts w:cs="Arial"/>
        </w:rPr>
        <w:t xml:space="preserve">, </w:t>
      </w:r>
      <w:r w:rsidRPr="00CB2E12">
        <w:rPr>
          <w:rFonts w:cs="Arial"/>
        </w:rPr>
        <w:t>BHP</w:t>
      </w:r>
      <w:r w:rsidR="006D4750" w:rsidRPr="00CB2E12">
        <w:rPr>
          <w:rFonts w:cs="Arial"/>
        </w:rPr>
        <w:t xml:space="preserve"> i ochronę przeciwpożarową</w:t>
      </w:r>
      <w:r w:rsidRPr="00CB2E12">
        <w:rPr>
          <w:rFonts w:cs="Arial"/>
        </w:rPr>
        <w:t xml:space="preserve"> (stanowiących skład personelu Wykonawcy).</w:t>
      </w:r>
    </w:p>
    <w:p w14:paraId="543B7DC0" w14:textId="061F9172" w:rsidR="0090346D" w:rsidRPr="00CB2E12" w:rsidRDefault="0090346D" w:rsidP="002A181F">
      <w:pPr>
        <w:pStyle w:val="Akapitzlist"/>
        <w:numPr>
          <w:ilvl w:val="0"/>
          <w:numId w:val="4"/>
        </w:numPr>
        <w:spacing w:line="240" w:lineRule="auto"/>
        <w:ind w:left="284" w:hanging="284"/>
        <w:rPr>
          <w:rFonts w:cs="Arial"/>
        </w:rPr>
      </w:pPr>
      <w:r w:rsidRPr="00CB2E12">
        <w:rPr>
          <w:rFonts w:cs="Arial"/>
        </w:rPr>
        <w:t xml:space="preserve">Zamawiający zastrzega sobie prawo do uzasadnionego żądania na każdym etapie wykonywania Umowy zmiany osoby wchodzącej w skład personelu Wykonawcy, w tym Kluczowego Personelu Wykonawcy. Żądanie takie powinno zostać złożone na piśmie. Wykonawca zobowiązany jest niezwłocznie, tj. nie później niż w terminie 7 (siedmiu) Dni Roboczych po otrzymaniu żądania Zamawiającego, przedstawić kandydaturę osoby, która może zastąpić osobę, której żądanie dotyczy. Osoba zastępująca musi spełniać wymagania określone w postanowieniu ust. 1 i </w:t>
      </w:r>
      <w:r w:rsidR="00FC3924" w:rsidRPr="00CB2E12">
        <w:rPr>
          <w:rFonts w:cs="Arial"/>
        </w:rPr>
        <w:t>4</w:t>
      </w:r>
      <w:r w:rsidRPr="00CB2E12">
        <w:rPr>
          <w:rFonts w:cs="Arial"/>
        </w:rPr>
        <w:t>.</w:t>
      </w:r>
    </w:p>
    <w:p w14:paraId="095400F3" w14:textId="77777777" w:rsidR="0090346D" w:rsidRPr="00CB2E12" w:rsidRDefault="0090346D" w:rsidP="002A181F">
      <w:pPr>
        <w:pStyle w:val="Akapitzlist"/>
        <w:numPr>
          <w:ilvl w:val="0"/>
          <w:numId w:val="4"/>
        </w:numPr>
        <w:spacing w:line="240" w:lineRule="auto"/>
        <w:ind w:left="284" w:hanging="284"/>
        <w:rPr>
          <w:rFonts w:cs="Arial"/>
        </w:rPr>
      </w:pPr>
      <w:r w:rsidRPr="00CB2E12">
        <w:rPr>
          <w:rFonts w:cs="Arial"/>
        </w:rPr>
        <w:t xml:space="preserve">Wykonawca zapewni, że zmiana w składzie personelu Wykonawcy nie spowoduje przerwy w  wykonywaniu Przedmiotu Umowy. </w:t>
      </w:r>
    </w:p>
    <w:p w14:paraId="76B527B7" w14:textId="7ED3C257" w:rsidR="0090346D" w:rsidRPr="00CB2E12" w:rsidRDefault="0090346D" w:rsidP="002A181F">
      <w:pPr>
        <w:pStyle w:val="Akapitzlist"/>
        <w:numPr>
          <w:ilvl w:val="0"/>
          <w:numId w:val="4"/>
        </w:numPr>
        <w:spacing w:line="240" w:lineRule="auto"/>
        <w:ind w:left="284" w:hanging="284"/>
        <w:rPr>
          <w:rFonts w:cs="Arial"/>
        </w:rPr>
      </w:pPr>
      <w:r w:rsidRPr="00CB2E12">
        <w:rPr>
          <w:rFonts w:cs="Arial"/>
        </w:rPr>
        <w:t>Postanowienia niniejszego paragrafu stosuje się także do personelu podwykonawców</w:t>
      </w:r>
      <w:r w:rsidR="00812361" w:rsidRPr="00CB2E12">
        <w:rPr>
          <w:rFonts w:cs="Arial"/>
        </w:rPr>
        <w:t xml:space="preserve"> oraz dalszych podwykonawców</w:t>
      </w:r>
      <w:r w:rsidRPr="00CB2E12">
        <w:rPr>
          <w:rFonts w:cs="Arial"/>
        </w:rPr>
        <w:t xml:space="preserve"> zaangażowanego w wykonywanie Przedmiotu Umowy.</w:t>
      </w:r>
    </w:p>
    <w:p w14:paraId="1EC19596" w14:textId="77777777" w:rsidR="00326BCB" w:rsidRPr="00CB2E12" w:rsidRDefault="00326BCB" w:rsidP="00326BCB">
      <w:pPr>
        <w:keepNext/>
        <w:spacing w:line="240" w:lineRule="auto"/>
        <w:jc w:val="center"/>
        <w:outlineLvl w:val="0"/>
        <w:rPr>
          <w:rFonts w:cs="Arial"/>
          <w:b/>
        </w:rPr>
      </w:pPr>
      <w:bookmarkStart w:id="10" w:name="_Toc414989701"/>
    </w:p>
    <w:p w14:paraId="039469F2" w14:textId="77777777" w:rsidR="00326BCB" w:rsidRPr="00CB2E12" w:rsidRDefault="0090346D" w:rsidP="00326BCB">
      <w:pPr>
        <w:keepNext/>
        <w:spacing w:line="240" w:lineRule="auto"/>
        <w:jc w:val="center"/>
        <w:outlineLvl w:val="0"/>
        <w:rPr>
          <w:rFonts w:cs="Arial"/>
          <w:b/>
        </w:rPr>
      </w:pPr>
      <w:r w:rsidRPr="00CB2E12">
        <w:rPr>
          <w:rFonts w:cs="Arial"/>
          <w:b/>
        </w:rPr>
        <w:t>§ 10</w:t>
      </w:r>
    </w:p>
    <w:p w14:paraId="6FB12335" w14:textId="77777777" w:rsidR="0090346D" w:rsidRPr="00CB2E12" w:rsidRDefault="0090346D" w:rsidP="00326BCB">
      <w:pPr>
        <w:keepNext/>
        <w:spacing w:line="240" w:lineRule="auto"/>
        <w:jc w:val="center"/>
        <w:outlineLvl w:val="0"/>
        <w:rPr>
          <w:rFonts w:cs="Arial"/>
          <w:b/>
        </w:rPr>
      </w:pPr>
      <w:r w:rsidRPr="00CB2E12">
        <w:rPr>
          <w:rFonts w:cs="Arial"/>
          <w:b/>
        </w:rPr>
        <w:br/>
        <w:t>Podwykonawcy</w:t>
      </w:r>
      <w:bookmarkEnd w:id="10"/>
    </w:p>
    <w:p w14:paraId="79A08E3A" w14:textId="77777777" w:rsidR="00326BCB" w:rsidRPr="00CB2E12" w:rsidRDefault="00326BCB" w:rsidP="00326BCB">
      <w:pPr>
        <w:keepNext/>
        <w:spacing w:line="240" w:lineRule="auto"/>
        <w:jc w:val="center"/>
        <w:outlineLvl w:val="0"/>
        <w:rPr>
          <w:rFonts w:cs="Arial"/>
          <w:b/>
        </w:rPr>
      </w:pPr>
    </w:p>
    <w:p w14:paraId="1F7D4F84" w14:textId="3FEC78B8" w:rsidR="0090346D" w:rsidRPr="00CB2E12" w:rsidRDefault="0090346D" w:rsidP="002A181F">
      <w:pPr>
        <w:pStyle w:val="Akapitzlist"/>
        <w:numPr>
          <w:ilvl w:val="0"/>
          <w:numId w:val="11"/>
        </w:numPr>
        <w:spacing w:line="240" w:lineRule="auto"/>
        <w:ind w:left="284" w:hanging="284"/>
        <w:rPr>
          <w:rFonts w:cstheme="minorHAnsi"/>
        </w:rPr>
      </w:pPr>
      <w:r w:rsidRPr="00CB2E12">
        <w:rPr>
          <w:rFonts w:cs="Arial"/>
        </w:rPr>
        <w:t xml:space="preserve">Wykonawca może powierzyć wykonanie części </w:t>
      </w:r>
      <w:r w:rsidR="009A4506" w:rsidRPr="00CB2E12">
        <w:rPr>
          <w:rFonts w:cs="Arial"/>
        </w:rPr>
        <w:t>P</w:t>
      </w:r>
      <w:r w:rsidRPr="00CB2E12">
        <w:rPr>
          <w:rFonts w:cs="Arial"/>
        </w:rPr>
        <w:t xml:space="preserve">rac wchodzących w zakres Przedmiotu </w:t>
      </w:r>
      <w:r w:rsidRPr="00CB2E12">
        <w:rPr>
          <w:rFonts w:cstheme="minorHAnsi"/>
        </w:rPr>
        <w:t xml:space="preserve">Umowy podwykonawcy lub dalszemu podwykonawcy. Wykaz podwykonawców i dalszych podwykonawców zaangażowanych do wykonywania Przedmiotu Umowy wraz ze wskazaniem zakresu zadań przez nich realizowanych zawiera </w:t>
      </w:r>
      <w:r w:rsidRPr="00CB2E12">
        <w:rPr>
          <w:rFonts w:cstheme="minorHAnsi"/>
          <w:b/>
          <w:bCs/>
        </w:rPr>
        <w:t>Załącznik C do Umowy</w:t>
      </w:r>
      <w:r w:rsidRPr="00CB2E12">
        <w:rPr>
          <w:rFonts w:cstheme="minorHAnsi"/>
        </w:rPr>
        <w:t xml:space="preserve">. Wykonawca ponosi w pełnym zakresie odpowiedzialność za wykonywanie przez podwykonawców oraz dalszych podwykonawców Przedmiotu Umowy zgodnie z Umową oraz za zapłatę wynagrodzenia należnego podwykonawcom oraz dalszym podwykonawcom. </w:t>
      </w:r>
    </w:p>
    <w:p w14:paraId="25604BF4" w14:textId="77782CF3" w:rsidR="0090346D" w:rsidRPr="00CB2E12" w:rsidRDefault="0090346D" w:rsidP="002A181F">
      <w:pPr>
        <w:pStyle w:val="Akapitzlist"/>
        <w:numPr>
          <w:ilvl w:val="0"/>
          <w:numId w:val="11"/>
        </w:numPr>
        <w:spacing w:line="240" w:lineRule="auto"/>
        <w:ind w:left="284" w:hanging="284"/>
        <w:rPr>
          <w:rFonts w:cstheme="minorHAnsi"/>
        </w:rPr>
      </w:pPr>
      <w:r w:rsidRPr="00CB2E12">
        <w:rPr>
          <w:rFonts w:cstheme="minorHAnsi"/>
        </w:rPr>
        <w:t xml:space="preserve">Wykonawca zobowiązany jest do poinformowania z odpowiednim wyprzedzeniem Zamawiającego w formie pisemnej o każdej planowanej zmianie danych dotyczących podwykonawców lub dalszych podwykonawców, jak również o  ewentualnych nowych podwykonawcach lub dalszych podwykonawcach, którym zamierza powierzyć </w:t>
      </w:r>
      <w:r w:rsidR="00530B72" w:rsidRPr="00CB2E12">
        <w:rPr>
          <w:rFonts w:cstheme="minorHAnsi"/>
        </w:rPr>
        <w:t>P</w:t>
      </w:r>
      <w:r w:rsidRPr="00CB2E12">
        <w:rPr>
          <w:rFonts w:cstheme="minorHAnsi"/>
        </w:rPr>
        <w:t>race w ramach realizacji Umowy. Powyższe powiadomienie powinno nastąpić nie później niż na 5 Dni Roboczych przed wprowadzeniem zmian.</w:t>
      </w:r>
    </w:p>
    <w:p w14:paraId="7A4E90AD" w14:textId="77777777" w:rsidR="0090346D" w:rsidRPr="00CB2E12" w:rsidRDefault="0090346D" w:rsidP="002A181F">
      <w:pPr>
        <w:pStyle w:val="Akapitzlist"/>
        <w:numPr>
          <w:ilvl w:val="0"/>
          <w:numId w:val="11"/>
        </w:numPr>
        <w:spacing w:line="240" w:lineRule="auto"/>
        <w:ind w:left="284" w:hanging="284"/>
        <w:rPr>
          <w:rFonts w:cstheme="minorHAnsi"/>
        </w:rPr>
      </w:pPr>
      <w:r w:rsidRPr="00CB2E12">
        <w:rPr>
          <w:rFonts w:cstheme="minorHAnsi"/>
        </w:rPr>
        <w:t>Dopuszczenie podwykonawcy lub dalszego podwykonawcy do wykonywania Przedmiotu Umowy bez uprzedniego powiadomienia Zamawiającego w terminie wskazanym w ust. 2, jest dopuszczalne wyłącznie w nagłych przypadkach, gdy brak zaangażowania nowego podwykonawcy lub dalszego podwykonawcy mógłby skutkować przerwaniem wykonywania Przedmiotu Umowy lub inną niepowetowaną szkodą. W takim przypadku Wykonawca zobowiązany jest dokonać notyfikacji nowego podwykonawcy wraz z uzasadnieniem dotyczącym wystąpienia takiej okoliczności najpóźniej w 2 (drugim) Dniu Roboczym następującym po dniu dopuszczenia takiego podwykonawcy do wykonywania prac.</w:t>
      </w:r>
    </w:p>
    <w:p w14:paraId="3311302A" w14:textId="7FF31F74" w:rsidR="0090346D" w:rsidRPr="00CB2E12" w:rsidRDefault="0090346D" w:rsidP="002A181F">
      <w:pPr>
        <w:pStyle w:val="Akapitzlist"/>
        <w:numPr>
          <w:ilvl w:val="0"/>
          <w:numId w:val="11"/>
        </w:numPr>
        <w:spacing w:line="240" w:lineRule="auto"/>
        <w:ind w:left="284" w:hanging="284"/>
        <w:rPr>
          <w:rFonts w:cstheme="minorHAnsi"/>
        </w:rPr>
      </w:pPr>
      <w:r w:rsidRPr="00CB2E12">
        <w:rPr>
          <w:rFonts w:cstheme="minorHAnsi"/>
        </w:rPr>
        <w:t xml:space="preserve">W uzasadnionych przypadkach Zamawiający może sprzeciwić się, w drodze pisemnego i uzasadnionego powiadomienia skierowanego do Wykonawcy, zaangażowaniu danego podwykonawcy do wykonywania Przedmiotu Umowy. W takim przypadku Wykonawca jest zobowiązany do wyłączenia danego podwykonawcy z prac związanych z wykonywaniem Przedmiotu Umowy i wskazania innego podwykonawcy posiadającego doświadczenie oraz wiedzę w realizacji powierzonych przez Wykonawcę prac. Za uzasadniony przypadek w rozumieniu zdania pierwszego niniejszego ustępu uznaje się w  szczególności wskazanie w miejsce dotychczasowego </w:t>
      </w:r>
      <w:r w:rsidRPr="00CB2E12">
        <w:rPr>
          <w:rFonts w:cstheme="minorHAnsi"/>
        </w:rPr>
        <w:lastRenderedPageBreak/>
        <w:t xml:space="preserve">podwykonawcy podmiotu, który nie posiada odpowiedniego doświadczenia </w:t>
      </w:r>
      <w:r w:rsidR="00812361" w:rsidRPr="00CB2E12">
        <w:rPr>
          <w:rFonts w:cstheme="minorHAnsi"/>
        </w:rPr>
        <w:t>lub</w:t>
      </w:r>
      <w:r w:rsidRPr="00CB2E12">
        <w:rPr>
          <w:rFonts w:cstheme="minorHAnsi"/>
        </w:rPr>
        <w:t xml:space="preserve"> wiedzy w zakresie prac powierzonych podwykonawcy do wykonania przez Wykonawcę</w:t>
      </w:r>
      <w:r w:rsidR="001C64AC" w:rsidRPr="00CB2E12">
        <w:rPr>
          <w:rFonts w:cstheme="minorHAnsi"/>
        </w:rPr>
        <w:t xml:space="preserve"> </w:t>
      </w:r>
      <w:r w:rsidR="00812361" w:rsidRPr="00CB2E12">
        <w:rPr>
          <w:rFonts w:cstheme="minorHAnsi"/>
        </w:rPr>
        <w:t>lub</w:t>
      </w:r>
      <w:r w:rsidR="001C64AC" w:rsidRPr="00CB2E12">
        <w:rPr>
          <w:rFonts w:cstheme="minorHAnsi"/>
        </w:rPr>
        <w:t xml:space="preserve"> istnieją uzasadnione, udokumentowane podstawy, </w:t>
      </w:r>
      <w:r w:rsidR="00F37255" w:rsidRPr="00CB2E12">
        <w:rPr>
          <w:rFonts w:cstheme="minorHAnsi"/>
        </w:rPr>
        <w:t xml:space="preserve">aby stwierdzić, </w:t>
      </w:r>
      <w:r w:rsidR="001C64AC" w:rsidRPr="00CB2E12">
        <w:rPr>
          <w:rFonts w:cstheme="minorHAnsi"/>
        </w:rPr>
        <w:t>że podwykonawca nie wykona powierzonej mu części Prac w terminie i z należytą starannością</w:t>
      </w:r>
      <w:r w:rsidRPr="00CB2E12">
        <w:rPr>
          <w:rFonts w:cstheme="minorHAnsi"/>
        </w:rPr>
        <w:t>.</w:t>
      </w:r>
    </w:p>
    <w:p w14:paraId="357183B7" w14:textId="7EF5A825" w:rsidR="0090346D" w:rsidRPr="00CB2E12" w:rsidRDefault="0090346D" w:rsidP="002A181F">
      <w:pPr>
        <w:pStyle w:val="Akapitzlist"/>
        <w:numPr>
          <w:ilvl w:val="0"/>
          <w:numId w:val="11"/>
        </w:numPr>
        <w:spacing w:line="240" w:lineRule="auto"/>
        <w:ind w:left="284" w:hanging="284"/>
        <w:rPr>
          <w:rFonts w:cstheme="minorHAnsi"/>
        </w:rPr>
      </w:pPr>
      <w:r w:rsidRPr="00CB2E12">
        <w:rPr>
          <w:rFonts w:cstheme="minorHAnsi"/>
        </w:rPr>
        <w:t xml:space="preserve">Zamawiający może żądać od Wykonawcy zmiany lub odsunięcia podwykonawcy lub dalszego podwykonawcy od wykonywania świadczeń w zakresie realizacji Przedmiotu Umowy, jeżeli stan techniczny sprzętu, osoby i kwalifikacje, którymi dysponuje podwykonawca lub dalszy podwykonawca wykonując </w:t>
      </w:r>
      <w:r w:rsidR="00530B72" w:rsidRPr="00CB2E12">
        <w:rPr>
          <w:rFonts w:cstheme="minorHAnsi"/>
        </w:rPr>
        <w:t>P</w:t>
      </w:r>
      <w:r w:rsidRPr="00CB2E12">
        <w:rPr>
          <w:rFonts w:cstheme="minorHAnsi"/>
        </w:rPr>
        <w:t xml:space="preserve">race w ramach Przedmiotu Umowy, nie dają rękojmi należytego wykonania powierzonych podwykonawcy lub dalszemu podwykonawcy Prac przewidzianych w ramach Przedmiotu Umowy, w terminie 15 </w:t>
      </w:r>
      <w:r w:rsidR="009A4506" w:rsidRPr="00CB2E12">
        <w:rPr>
          <w:rFonts w:cstheme="minorHAnsi"/>
        </w:rPr>
        <w:t xml:space="preserve">(piętnastu) </w:t>
      </w:r>
      <w:r w:rsidRPr="00CB2E12">
        <w:rPr>
          <w:rFonts w:cstheme="minorHAnsi"/>
        </w:rPr>
        <w:t>dni od dnia stwierdzenia przez Zamawiającego braku rękojmi. W zakresie weryfikacji stanu sprzętu technicznego Zamawiający będzie sprawdzał jego stan techniczny w odniesieniu do norm technicznych, które dany sprzęt powinien spełniać.</w:t>
      </w:r>
    </w:p>
    <w:p w14:paraId="28EA2590" w14:textId="77777777" w:rsidR="00B24FB1" w:rsidRPr="00CB2E12" w:rsidRDefault="00B24FB1" w:rsidP="002A181F">
      <w:pPr>
        <w:pStyle w:val="Akapitzlist"/>
        <w:numPr>
          <w:ilvl w:val="0"/>
          <w:numId w:val="11"/>
        </w:numPr>
        <w:spacing w:line="240" w:lineRule="auto"/>
        <w:ind w:left="284" w:hanging="284"/>
        <w:rPr>
          <w:rFonts w:cstheme="minorHAnsi"/>
        </w:rPr>
      </w:pPr>
      <w:r w:rsidRPr="00CB2E12">
        <w:rPr>
          <w:rFonts w:cstheme="minorHAnsi"/>
        </w:rPr>
        <w:t>Wykonawca zobowiązany jest do zapewnienia stosownego nadzoru nad podwykonawcami oraz dalszymi podwykonawcami w celu zapewnienia wykonania powierzonych im prac w sposób zgodny z Umową ochroną środowiska, BHP, bezpieczeństwem fizycznym i ochroną przeciwpożarową.</w:t>
      </w:r>
    </w:p>
    <w:p w14:paraId="71ED1BDE" w14:textId="77777777" w:rsidR="0090346D" w:rsidRPr="00CB2E12" w:rsidRDefault="0090346D" w:rsidP="002A181F">
      <w:pPr>
        <w:pStyle w:val="Akapitzlist"/>
        <w:numPr>
          <w:ilvl w:val="0"/>
          <w:numId w:val="11"/>
        </w:numPr>
        <w:spacing w:line="240" w:lineRule="auto"/>
        <w:ind w:left="284" w:hanging="284"/>
        <w:rPr>
          <w:rFonts w:cstheme="minorHAnsi"/>
        </w:rPr>
      </w:pPr>
      <w:r w:rsidRPr="00CB2E12">
        <w:rPr>
          <w:rFonts w:cstheme="minorHAnsi"/>
        </w:rPr>
        <w:t xml:space="preserve">Wykonawca zobowiązany jest na wezwanie Zamawiającego do dostarczenia w terminie 5 (pięciu) dni od dnia jego otrzymania szczegółowych informacji dotyczących podwykonawcy oraz dalszego podwykonawcy, zakresu prac im powierzonych w ramach wykonania Przedmiotu Umowy, faktur przez nich wystawionych, a także wykazu płatności dokonanych na ich rzecz w okresie wskazanym przez Zamawiającego. </w:t>
      </w:r>
    </w:p>
    <w:p w14:paraId="3052FE0C" w14:textId="374D2E65" w:rsidR="0090346D" w:rsidRPr="00CB2E12" w:rsidRDefault="0090346D" w:rsidP="002A181F">
      <w:pPr>
        <w:pStyle w:val="Akapitzlist"/>
        <w:numPr>
          <w:ilvl w:val="0"/>
          <w:numId w:val="11"/>
        </w:numPr>
        <w:spacing w:line="240" w:lineRule="auto"/>
        <w:ind w:left="284" w:hanging="284"/>
        <w:rPr>
          <w:rFonts w:cstheme="minorHAnsi"/>
        </w:rPr>
      </w:pPr>
      <w:r w:rsidRPr="00CB2E12">
        <w:rPr>
          <w:rFonts w:cstheme="minorHAnsi"/>
        </w:rPr>
        <w:t>W celu uniknięcia wątpliwości, Strony potwierdzają, że</w:t>
      </w:r>
      <w:r w:rsidR="009E5AB3" w:rsidRPr="00CB2E12">
        <w:rPr>
          <w:rFonts w:cstheme="minorHAnsi"/>
        </w:rPr>
        <w:t xml:space="preserve"> </w:t>
      </w:r>
      <w:r w:rsidRPr="00CB2E12">
        <w:rPr>
          <w:rFonts w:cstheme="minorHAnsi"/>
        </w:rPr>
        <w:t>Wykonawca ponosi odpowiedzialność za działanie podwykonawców oraz dalszych podwykonawców jak za własne działania, niezależnie od podjętych przez Zamawiającego działań sprawdzających wynikających z Umowy lub przepisów prawa.</w:t>
      </w:r>
    </w:p>
    <w:p w14:paraId="7AE8E97F" w14:textId="77777777" w:rsidR="0090346D" w:rsidRPr="00CB2E12" w:rsidRDefault="0090346D" w:rsidP="002A181F">
      <w:pPr>
        <w:pStyle w:val="Akapitzlist"/>
        <w:numPr>
          <w:ilvl w:val="0"/>
          <w:numId w:val="11"/>
        </w:numPr>
        <w:spacing w:line="240" w:lineRule="auto"/>
        <w:ind w:left="284" w:hanging="284"/>
        <w:rPr>
          <w:rFonts w:cstheme="minorHAnsi"/>
        </w:rPr>
      </w:pPr>
      <w:r w:rsidRPr="00CB2E12">
        <w:rPr>
          <w:rFonts w:cstheme="minorHAnsi"/>
        </w:rPr>
        <w:t xml:space="preserve">Zmiana podwykonawcy lub dalszego podwykonawcy określonego w </w:t>
      </w:r>
      <w:r w:rsidRPr="00CB2E12">
        <w:rPr>
          <w:rFonts w:cstheme="minorHAnsi"/>
          <w:b/>
          <w:bCs/>
        </w:rPr>
        <w:t>Załączniku C do Umowy</w:t>
      </w:r>
      <w:r w:rsidRPr="00CB2E12">
        <w:rPr>
          <w:rFonts w:cstheme="minorHAnsi"/>
        </w:rPr>
        <w:t xml:space="preserve"> nie stanowi zmiany Umowy</w:t>
      </w:r>
      <w:r w:rsidR="003A2D70" w:rsidRPr="00CB2E12">
        <w:rPr>
          <w:rFonts w:cstheme="minorHAnsi"/>
        </w:rPr>
        <w:t xml:space="preserve"> i nie wymaga aneksu</w:t>
      </w:r>
      <w:r w:rsidRPr="00CB2E12">
        <w:rPr>
          <w:rFonts w:cstheme="minorHAnsi"/>
        </w:rPr>
        <w:t>.</w:t>
      </w:r>
    </w:p>
    <w:p w14:paraId="5452B6DB" w14:textId="77777777" w:rsidR="00326BCB" w:rsidRPr="00CB2E12" w:rsidRDefault="00326BCB" w:rsidP="00326BCB">
      <w:pPr>
        <w:keepNext/>
        <w:spacing w:line="240" w:lineRule="auto"/>
        <w:jc w:val="center"/>
        <w:outlineLvl w:val="0"/>
        <w:rPr>
          <w:rFonts w:cs="Arial"/>
          <w:b/>
        </w:rPr>
      </w:pPr>
      <w:bookmarkStart w:id="11" w:name="bookmark10"/>
      <w:bookmarkStart w:id="12" w:name="_Toc414989702"/>
    </w:p>
    <w:p w14:paraId="043DC402" w14:textId="77777777" w:rsidR="00326BCB" w:rsidRPr="00CB2E12" w:rsidRDefault="0090346D" w:rsidP="00326BCB">
      <w:pPr>
        <w:keepNext/>
        <w:spacing w:line="240" w:lineRule="auto"/>
        <w:jc w:val="center"/>
        <w:outlineLvl w:val="0"/>
        <w:rPr>
          <w:rFonts w:cs="Arial"/>
          <w:b/>
        </w:rPr>
      </w:pPr>
      <w:bookmarkStart w:id="13" w:name="_Hlk170380107"/>
      <w:r w:rsidRPr="00CB2E12">
        <w:rPr>
          <w:rFonts w:cs="Arial"/>
          <w:b/>
        </w:rPr>
        <w:t>§</w:t>
      </w:r>
      <w:bookmarkEnd w:id="13"/>
      <w:r w:rsidRPr="00CB2E12">
        <w:rPr>
          <w:rFonts w:cs="Arial"/>
          <w:b/>
        </w:rPr>
        <w:t xml:space="preserve"> 11</w:t>
      </w:r>
    </w:p>
    <w:p w14:paraId="5095290A" w14:textId="77777777" w:rsidR="0090346D" w:rsidRPr="00CB2E12" w:rsidRDefault="0090346D" w:rsidP="00326BCB">
      <w:pPr>
        <w:keepNext/>
        <w:spacing w:line="240" w:lineRule="auto"/>
        <w:jc w:val="center"/>
        <w:outlineLvl w:val="0"/>
        <w:rPr>
          <w:rFonts w:cs="Arial"/>
          <w:b/>
        </w:rPr>
      </w:pPr>
      <w:r w:rsidRPr="00CB2E12">
        <w:rPr>
          <w:rFonts w:cs="Arial"/>
          <w:b/>
        </w:rPr>
        <w:br/>
        <w:t>Odpowiedzialność Wykonawcy</w:t>
      </w:r>
      <w:bookmarkEnd w:id="11"/>
      <w:bookmarkEnd w:id="12"/>
    </w:p>
    <w:p w14:paraId="055433D6" w14:textId="77777777" w:rsidR="00326BCB" w:rsidRPr="00CB2E12" w:rsidRDefault="00326BCB" w:rsidP="00326BCB">
      <w:pPr>
        <w:keepNext/>
        <w:spacing w:line="240" w:lineRule="auto"/>
        <w:jc w:val="center"/>
        <w:outlineLvl w:val="0"/>
        <w:rPr>
          <w:rFonts w:cs="Arial"/>
          <w:b/>
        </w:rPr>
      </w:pPr>
    </w:p>
    <w:p w14:paraId="0A554BFF" w14:textId="0B685FEA" w:rsidR="0090346D" w:rsidRPr="00CB2E12" w:rsidRDefault="0090346D" w:rsidP="002A181F">
      <w:pPr>
        <w:pStyle w:val="Akapitzlist"/>
        <w:numPr>
          <w:ilvl w:val="0"/>
          <w:numId w:val="6"/>
        </w:numPr>
        <w:spacing w:line="240" w:lineRule="auto"/>
        <w:ind w:left="284" w:hanging="284"/>
        <w:rPr>
          <w:rFonts w:cs="Arial"/>
        </w:rPr>
      </w:pPr>
      <w:r w:rsidRPr="00CB2E12">
        <w:rPr>
          <w:rFonts w:cs="Arial"/>
        </w:rPr>
        <w:t>Wykonawca ponosi względem Zamawiającego odpowiedzialność za niewykonanie lub nienależyte wykonanie Przedmiotu Umowy lub jakichkolwiek obowiązków wynikających z Umowy.</w:t>
      </w:r>
    </w:p>
    <w:p w14:paraId="05513268" w14:textId="57872A66" w:rsidR="0090346D" w:rsidRPr="00CB2E12" w:rsidRDefault="0090346D" w:rsidP="002A181F">
      <w:pPr>
        <w:pStyle w:val="Akapitzlist"/>
        <w:numPr>
          <w:ilvl w:val="0"/>
          <w:numId w:val="6"/>
        </w:numPr>
        <w:spacing w:line="240" w:lineRule="auto"/>
        <w:ind w:left="284" w:hanging="284"/>
        <w:rPr>
          <w:rFonts w:cs="Arial"/>
        </w:rPr>
      </w:pPr>
      <w:r w:rsidRPr="00CB2E12">
        <w:rPr>
          <w:rFonts w:cs="Arial"/>
        </w:rPr>
        <w:t>Odpowiedzialność Wykonawcy za niewykonanie bądź nienależyte wykonanie Umowy lub jakichkolwiek obowiązków wynikających z Umowy</w:t>
      </w:r>
      <w:r w:rsidR="00D87E79" w:rsidRPr="00CB2E12">
        <w:rPr>
          <w:rFonts w:cs="Arial"/>
        </w:rPr>
        <w:t xml:space="preserve"> niezależnie od podstawy prawnej dochodzonego roszczenia (odpowiedzialność umowna lub deliktowa)</w:t>
      </w:r>
      <w:r w:rsidRPr="00CB2E12">
        <w:rPr>
          <w:rFonts w:cs="Arial"/>
        </w:rPr>
        <w:t xml:space="preserve">, ograniczona jest do wysokości </w:t>
      </w:r>
      <w:r w:rsidR="00D87E79" w:rsidRPr="00CB2E12">
        <w:rPr>
          <w:rFonts w:cs="Arial"/>
        </w:rPr>
        <w:t xml:space="preserve">kwoty 100% </w:t>
      </w:r>
      <w:r w:rsidRPr="00CB2E12">
        <w:rPr>
          <w:rFonts w:cs="Arial"/>
        </w:rPr>
        <w:t>Wynagrodzenia Netto</w:t>
      </w:r>
      <w:r w:rsidR="001D551E" w:rsidRPr="00CB2E12">
        <w:rPr>
          <w:rFonts w:cs="Arial"/>
        </w:rPr>
        <w:t xml:space="preserve">, o którym mowa w </w:t>
      </w:r>
      <w:r w:rsidR="001D551E" w:rsidRPr="00CB2E12">
        <w:rPr>
          <w:rFonts w:cstheme="minorHAnsi"/>
        </w:rPr>
        <w:t>§</w:t>
      </w:r>
      <w:r w:rsidR="001D551E" w:rsidRPr="00CB2E12">
        <w:rPr>
          <w:rFonts w:cs="Arial"/>
        </w:rPr>
        <w:t xml:space="preserve"> 15 ust.</w:t>
      </w:r>
      <w:r w:rsidR="00F27445" w:rsidRPr="00CB2E12">
        <w:rPr>
          <w:rFonts w:cs="Arial"/>
        </w:rPr>
        <w:t xml:space="preserve"> </w:t>
      </w:r>
      <w:r w:rsidR="001D551E" w:rsidRPr="00CB2E12">
        <w:rPr>
          <w:rFonts w:cs="Arial"/>
        </w:rPr>
        <w:t xml:space="preserve">2 Umowy </w:t>
      </w:r>
      <w:r w:rsidRPr="00CB2E12">
        <w:rPr>
          <w:rFonts w:cs="Arial"/>
        </w:rPr>
        <w:t>Powyższe ograniczenie nie znajduje zastosowania do szkód wyrządzonych umyślnie lub w wyniku rażącego niedbalstwa.</w:t>
      </w:r>
    </w:p>
    <w:p w14:paraId="17077F2C" w14:textId="77777777" w:rsidR="0090346D" w:rsidRPr="00CB2E12" w:rsidRDefault="0090346D" w:rsidP="002A181F">
      <w:pPr>
        <w:pStyle w:val="Akapitzlist"/>
        <w:numPr>
          <w:ilvl w:val="0"/>
          <w:numId w:val="6"/>
        </w:numPr>
        <w:spacing w:line="240" w:lineRule="auto"/>
        <w:ind w:left="284" w:hanging="284"/>
        <w:rPr>
          <w:rFonts w:cs="Arial"/>
        </w:rPr>
      </w:pPr>
      <w:r w:rsidRPr="00CB2E12">
        <w:rPr>
          <w:rFonts w:cs="Arial"/>
        </w:rPr>
        <w:t xml:space="preserve">Wykonawca ponosi odpowiedzialność za działania i zaniechania podwykonawców, dalszych podwykonawców oraz osób, którymi się posługuje przy wykonywaniu Umowy, jak za własne działania i zaniechania. </w:t>
      </w:r>
    </w:p>
    <w:p w14:paraId="15A68817" w14:textId="77777777" w:rsidR="0090346D" w:rsidRPr="00CB2E12" w:rsidRDefault="0090346D" w:rsidP="002A181F">
      <w:pPr>
        <w:pStyle w:val="Akapitzlist"/>
        <w:numPr>
          <w:ilvl w:val="0"/>
          <w:numId w:val="6"/>
        </w:numPr>
        <w:spacing w:line="240" w:lineRule="auto"/>
        <w:ind w:left="284" w:hanging="284"/>
        <w:rPr>
          <w:rFonts w:cs="Arial"/>
        </w:rPr>
      </w:pPr>
      <w:r w:rsidRPr="00CB2E12">
        <w:rPr>
          <w:rFonts w:cs="Arial"/>
        </w:rPr>
        <w:t>Odebranie przez Zamawiającego jakiegokolwiek Produktu Umowy nie zwalnia Wykonawcy z odpowiedzialności na podstawie Umowy lub właściwego prawa. Tak samo nie zwalnia Wykonawcy z odpowiedzialności zatwierdzenie przez Zamawiającego, zgodnie z wymaganiami Umowy, jakiegokolwiek dokumentu opracowanego przez Wykonawcę zgodnie z wymaganiami określonymi w Umowie.</w:t>
      </w:r>
    </w:p>
    <w:p w14:paraId="30BF8A50" w14:textId="77777777" w:rsidR="00326BCB" w:rsidRPr="00CB2E12" w:rsidRDefault="00326BCB" w:rsidP="00326BCB">
      <w:pPr>
        <w:keepNext/>
        <w:spacing w:line="240" w:lineRule="auto"/>
        <w:jc w:val="center"/>
        <w:outlineLvl w:val="0"/>
        <w:rPr>
          <w:rFonts w:cs="Arial"/>
          <w:b/>
        </w:rPr>
      </w:pPr>
    </w:p>
    <w:p w14:paraId="3F29DC21" w14:textId="77777777" w:rsidR="00326BCB" w:rsidRPr="00CB2E12" w:rsidRDefault="0090346D" w:rsidP="00326BCB">
      <w:pPr>
        <w:keepNext/>
        <w:spacing w:line="240" w:lineRule="auto"/>
        <w:jc w:val="center"/>
        <w:outlineLvl w:val="0"/>
        <w:rPr>
          <w:rFonts w:cs="Arial"/>
          <w:b/>
        </w:rPr>
      </w:pPr>
      <w:r w:rsidRPr="00CB2E12">
        <w:rPr>
          <w:rFonts w:cs="Arial"/>
          <w:b/>
        </w:rPr>
        <w:t>§ 12</w:t>
      </w:r>
    </w:p>
    <w:p w14:paraId="43EEB940" w14:textId="77777777" w:rsidR="0090346D" w:rsidRPr="00CB2E12" w:rsidRDefault="0090346D" w:rsidP="00326BCB">
      <w:pPr>
        <w:keepNext/>
        <w:spacing w:line="240" w:lineRule="auto"/>
        <w:jc w:val="center"/>
        <w:outlineLvl w:val="0"/>
        <w:rPr>
          <w:rFonts w:cs="Arial"/>
          <w:b/>
        </w:rPr>
      </w:pPr>
      <w:r w:rsidRPr="00CB2E12">
        <w:rPr>
          <w:rFonts w:cs="Arial"/>
          <w:b/>
        </w:rPr>
        <w:br/>
        <w:t xml:space="preserve">Zwolnienie Zamawiającego z odpowiedzialności odszkodowawczej </w:t>
      </w:r>
      <w:r w:rsidRPr="00CB2E12">
        <w:rPr>
          <w:rFonts w:cs="Arial"/>
          <w:b/>
        </w:rPr>
        <w:br/>
        <w:t>wobec osób trzecich</w:t>
      </w:r>
    </w:p>
    <w:p w14:paraId="3845AF3B" w14:textId="77777777" w:rsidR="00326BCB" w:rsidRPr="00CB2E12" w:rsidRDefault="00326BCB" w:rsidP="00326BCB">
      <w:pPr>
        <w:keepNext/>
        <w:spacing w:line="240" w:lineRule="auto"/>
        <w:jc w:val="center"/>
        <w:outlineLvl w:val="0"/>
        <w:rPr>
          <w:rFonts w:cs="Arial"/>
          <w:b/>
        </w:rPr>
      </w:pPr>
    </w:p>
    <w:p w14:paraId="6460423F" w14:textId="76EC79A6" w:rsidR="0090346D" w:rsidRPr="00CB2E12" w:rsidRDefault="0090346D" w:rsidP="002A181F">
      <w:pPr>
        <w:pStyle w:val="Akapitzlist"/>
        <w:numPr>
          <w:ilvl w:val="0"/>
          <w:numId w:val="17"/>
        </w:numPr>
        <w:spacing w:line="240" w:lineRule="auto"/>
        <w:ind w:left="284" w:hanging="284"/>
        <w:rPr>
          <w:rFonts w:cs="Arial"/>
        </w:rPr>
      </w:pPr>
      <w:r w:rsidRPr="00CB2E12">
        <w:rPr>
          <w:rFonts w:cs="Arial"/>
        </w:rPr>
        <w:t>Wykonawca zapewnia, że wykonanie Przedmiotu Umowy nie będzie skutkować naruszeniem jakiegokolwiek patentu, prawa autorskiego, znaku towarowego lub innych praw własności intelektualnej jakiejkolwiek osoby trzeciej, oraz że w trakcie wykonywania Przedmiotu Umowy, Wykonawca nie naruszy żadnego patentu, prawa autorskiego, znaku towarowego lub innych praw własności intelektualnej jakiejkolwiek osoby trzeciej. W przypadku</w:t>
      </w:r>
      <w:r w:rsidR="00D3211A" w:rsidRPr="00CB2E12">
        <w:rPr>
          <w:rFonts w:cs="Arial"/>
        </w:rPr>
        <w:t xml:space="preserve"> </w:t>
      </w:r>
      <w:r w:rsidRPr="00CB2E12">
        <w:rPr>
          <w:rFonts w:cs="Arial"/>
        </w:rPr>
        <w:t>naruszenia powyższego zobowiązania Wykonawca jest zobowiązany do zwolnienia Zamawiającego z odpowiedzialności wobec osoby trzeciej lub do pokrycia wszelkich roszczeń zaspokojonych przez Zamawiającego z tego tytułu.</w:t>
      </w:r>
    </w:p>
    <w:p w14:paraId="5BDA6698" w14:textId="39D8BE30" w:rsidR="0090346D" w:rsidRPr="00CB2E12" w:rsidRDefault="0090346D" w:rsidP="002A181F">
      <w:pPr>
        <w:pStyle w:val="Akapitzlist"/>
        <w:numPr>
          <w:ilvl w:val="0"/>
          <w:numId w:val="17"/>
        </w:numPr>
        <w:spacing w:line="240" w:lineRule="auto"/>
        <w:ind w:left="284" w:hanging="284"/>
      </w:pPr>
      <w:r w:rsidRPr="00CB2E12">
        <w:t>Niezależ</w:t>
      </w:r>
      <w:r w:rsidR="00CD68FB" w:rsidRPr="00CB2E12">
        <w:t>nie od innych postanowień Umowy</w:t>
      </w:r>
      <w:r w:rsidRPr="00CB2E12">
        <w:t xml:space="preserve"> Wykonawca</w:t>
      </w:r>
      <w:r w:rsidR="004E09CB" w:rsidRPr="00CB2E12">
        <w:t xml:space="preserve"> </w:t>
      </w:r>
      <w:r w:rsidRPr="00CB2E12">
        <w:t xml:space="preserve">zwolni </w:t>
      </w:r>
      <w:r w:rsidRPr="00CB2E12">
        <w:rPr>
          <w:rFonts w:cs="Arial"/>
        </w:rPr>
        <w:t xml:space="preserve">Zamawiającego </w:t>
      </w:r>
      <w:r w:rsidRPr="00CB2E12">
        <w:t>z  odpowiedzialności oraz zobowiązuje się do pokrycia wszelkich (a) roszczeń skierowanych przeciwko Zamawiającemu lub członkom jego władz, przedstawicielom l</w:t>
      </w:r>
      <w:r w:rsidR="00CD68FB" w:rsidRPr="00CB2E12">
        <w:t>ub pracownikom</w:t>
      </w:r>
      <w:r w:rsidRPr="00CB2E12">
        <w:t xml:space="preserve"> lub (b)szkód poniesionych przez Zamawiającego lub członków jego władz, </w:t>
      </w:r>
      <w:r w:rsidR="00CD68FB" w:rsidRPr="00CB2E12">
        <w:t>przedstawicieli lub pracowników</w:t>
      </w:r>
      <w:r w:rsidRPr="00CB2E12">
        <w:t xml:space="preserve"> w zakresie dotyczącym: (i) roszczeń osób trzecich (w tym personelu Wykonawcy) dotyczących szkody w mieniu lub na osobie, (ii) grzywien, kar lub innych danin publicznych nałożonych przez właściwe organy na Zamawiającego lub członków jego władz, przedstawicieli lub pracowników,</w:t>
      </w:r>
      <w:r w:rsidRPr="00CB2E12">
        <w:rPr>
          <w:rFonts w:cs="Arial"/>
        </w:rPr>
        <w:t xml:space="preserve"> (iii) roszczeń powstałych w związku z odpowiedzialnością za transport, przechowywanie lub używanie materiałów toksycznych lub niebezpiecznych,</w:t>
      </w:r>
      <w:r w:rsidRPr="00CB2E12">
        <w:t xml:space="preserve"> </w:t>
      </w:r>
      <w:r w:rsidRPr="00CB2E12">
        <w:rPr>
          <w:rFonts w:cs="Arial"/>
        </w:rPr>
        <w:t>a także powstałych w</w:t>
      </w:r>
      <w:r w:rsidR="003D0186" w:rsidRPr="00CB2E12">
        <w:rPr>
          <w:rFonts w:cs="Arial"/>
        </w:rPr>
        <w:t> </w:t>
      </w:r>
      <w:r w:rsidRPr="00CB2E12">
        <w:rPr>
          <w:rFonts w:cs="Arial"/>
        </w:rPr>
        <w:t xml:space="preserve">związku z odpowiedzialnością za zmiany stanu środowiska spowodowane takimi materiałami toksycznymi lub niebezpiecznymi </w:t>
      </w:r>
      <w:r w:rsidRPr="00CB2E12">
        <w:t>– w każdym z powyższych przypadków wynikających lub pozostających w związku z wykonywaniem Przedmiotu Umowy lub innych zobowiązań Wykonawcy na podstawie Umowy, o  ile wynikają one z działania lub zaniec</w:t>
      </w:r>
      <w:r w:rsidR="00CD68FB" w:rsidRPr="00CB2E12">
        <w:t>hania Wykonawcy, jego personelu</w:t>
      </w:r>
      <w:r w:rsidRPr="00CB2E12">
        <w:t xml:space="preserve"> lub innych osób, za które Wykonawca ponosi odpowiedzialność.</w:t>
      </w:r>
    </w:p>
    <w:p w14:paraId="649EAAC9" w14:textId="027C078D" w:rsidR="0090346D" w:rsidRPr="00CB2E12" w:rsidRDefault="0090346D" w:rsidP="002A181F">
      <w:pPr>
        <w:pStyle w:val="Akapitzlist"/>
        <w:numPr>
          <w:ilvl w:val="0"/>
          <w:numId w:val="17"/>
        </w:numPr>
        <w:spacing w:line="240" w:lineRule="auto"/>
        <w:ind w:left="284" w:hanging="284"/>
      </w:pPr>
      <w:r w:rsidRPr="00CB2E12">
        <w:rPr>
          <w:rFonts w:cs="Arial"/>
        </w:rPr>
        <w:t xml:space="preserve">Wykonawca </w:t>
      </w:r>
      <w:r w:rsidR="008A2689" w:rsidRPr="00CB2E12">
        <w:rPr>
          <w:rFonts w:cs="Arial"/>
        </w:rPr>
        <w:t>ponosi</w:t>
      </w:r>
      <w:r w:rsidRPr="00CB2E12">
        <w:rPr>
          <w:rFonts w:cs="Arial"/>
        </w:rPr>
        <w:t xml:space="preserve"> odpowiedzialność wobec osób trzecich za szkody wynikające lub pozostające w</w:t>
      </w:r>
      <w:r w:rsidR="003D0186" w:rsidRPr="00CB2E12">
        <w:rPr>
          <w:rFonts w:cs="Arial"/>
        </w:rPr>
        <w:t> </w:t>
      </w:r>
      <w:r w:rsidRPr="00CB2E12">
        <w:rPr>
          <w:rFonts w:cs="Arial"/>
        </w:rPr>
        <w:t>związku z wykonywaniem Przedmiotu Umowy. Wykonawca ponosi także odpowiedzialność za wszelkie szkody na mieniu ruchomym i nieruchomościach spowodowane przez siebie, swój personel, podwykonawców oraz dalszych podwykonawców, personel podwykonawców oraz dalszych podwykonawców lub inne osoby, za które ponosi odpowiedzialność, na skutek</w:t>
      </w:r>
      <w:r w:rsidR="00F1704A" w:rsidRPr="00CB2E12">
        <w:rPr>
          <w:rFonts w:cs="Arial"/>
        </w:rPr>
        <w:t xml:space="preserve"> </w:t>
      </w:r>
      <w:r w:rsidRPr="00CB2E12">
        <w:rPr>
          <w:rFonts w:cs="Arial"/>
        </w:rPr>
        <w:t>działania lub zaniechania, naruszenia Umowy właściwego prawa lub decyzji wydanych w związku z</w:t>
      </w:r>
      <w:r w:rsidR="003D0186" w:rsidRPr="00CB2E12">
        <w:rPr>
          <w:rFonts w:cs="Arial"/>
        </w:rPr>
        <w:t> </w:t>
      </w:r>
      <w:r w:rsidRPr="00CB2E12">
        <w:rPr>
          <w:rFonts w:cs="Arial"/>
        </w:rPr>
        <w:t>wykonywaniem Przedmiotu Umowy.</w:t>
      </w:r>
    </w:p>
    <w:p w14:paraId="360ACB7E" w14:textId="77777777" w:rsidR="00326BCB" w:rsidRPr="00CB2E12" w:rsidRDefault="00326BCB" w:rsidP="00326BCB">
      <w:pPr>
        <w:keepNext/>
        <w:spacing w:line="240" w:lineRule="auto"/>
        <w:jc w:val="center"/>
        <w:outlineLvl w:val="0"/>
        <w:rPr>
          <w:rFonts w:cs="Arial"/>
          <w:b/>
        </w:rPr>
      </w:pPr>
      <w:bookmarkStart w:id="14" w:name="_Toc414989703"/>
      <w:bookmarkStart w:id="15" w:name="bookmark11"/>
    </w:p>
    <w:p w14:paraId="572D7EE2" w14:textId="77777777" w:rsidR="00326BCB" w:rsidRPr="00CB2E12" w:rsidRDefault="0090346D" w:rsidP="00326BCB">
      <w:pPr>
        <w:keepNext/>
        <w:spacing w:line="240" w:lineRule="auto"/>
        <w:jc w:val="center"/>
        <w:outlineLvl w:val="0"/>
        <w:rPr>
          <w:rFonts w:cs="Arial"/>
          <w:b/>
        </w:rPr>
      </w:pPr>
      <w:r w:rsidRPr="00CB2E12">
        <w:rPr>
          <w:rFonts w:cs="Arial"/>
          <w:b/>
        </w:rPr>
        <w:t>§ 13</w:t>
      </w:r>
    </w:p>
    <w:p w14:paraId="07698357" w14:textId="3F300F31" w:rsidR="0090346D" w:rsidRPr="00CB2E12" w:rsidRDefault="0090346D" w:rsidP="00326BCB">
      <w:pPr>
        <w:keepNext/>
        <w:spacing w:line="240" w:lineRule="auto"/>
        <w:jc w:val="center"/>
        <w:outlineLvl w:val="0"/>
        <w:rPr>
          <w:rFonts w:cs="Arial"/>
          <w:b/>
        </w:rPr>
      </w:pPr>
      <w:r w:rsidRPr="00CB2E12">
        <w:rPr>
          <w:rFonts w:cs="Arial"/>
          <w:b/>
        </w:rPr>
        <w:br/>
      </w:r>
      <w:bookmarkEnd w:id="14"/>
      <w:r w:rsidRPr="00CB2E12">
        <w:rPr>
          <w:rFonts w:cs="Arial"/>
          <w:b/>
        </w:rPr>
        <w:t xml:space="preserve">Gwarancja jakości wykonania </w:t>
      </w:r>
      <w:r w:rsidR="00777184" w:rsidRPr="00CB2E12">
        <w:rPr>
          <w:rFonts w:cs="Arial"/>
          <w:b/>
        </w:rPr>
        <w:t xml:space="preserve">Produktów </w:t>
      </w:r>
      <w:r w:rsidRPr="00CB2E12">
        <w:rPr>
          <w:rFonts w:cs="Arial"/>
          <w:b/>
        </w:rPr>
        <w:t>Umowy</w:t>
      </w:r>
    </w:p>
    <w:p w14:paraId="75E04EE8" w14:textId="77777777" w:rsidR="00326BCB" w:rsidRPr="00CB2E12" w:rsidRDefault="00326BCB" w:rsidP="00326BCB">
      <w:pPr>
        <w:keepNext/>
        <w:spacing w:line="240" w:lineRule="auto"/>
        <w:jc w:val="center"/>
        <w:outlineLvl w:val="0"/>
        <w:rPr>
          <w:rFonts w:cs="Arial"/>
          <w:b/>
        </w:rPr>
      </w:pPr>
    </w:p>
    <w:p w14:paraId="3940243A" w14:textId="56C03803" w:rsidR="0090346D" w:rsidRPr="00CB2E12" w:rsidRDefault="0090346D" w:rsidP="002A181F">
      <w:pPr>
        <w:pStyle w:val="Akapitzlist"/>
        <w:numPr>
          <w:ilvl w:val="0"/>
          <w:numId w:val="5"/>
        </w:numPr>
        <w:spacing w:line="240" w:lineRule="auto"/>
        <w:ind w:left="284" w:hanging="284"/>
        <w:rPr>
          <w:rFonts w:cs="Arial"/>
        </w:rPr>
      </w:pPr>
      <w:r w:rsidRPr="00CB2E12">
        <w:rPr>
          <w:rFonts w:cs="Arial"/>
        </w:rPr>
        <w:t>Wykonawca ponosi wyłączną odpowiedzialność za jakość</w:t>
      </w:r>
      <w:r w:rsidR="002074B0" w:rsidRPr="00CB2E12">
        <w:rPr>
          <w:rFonts w:cs="Arial"/>
        </w:rPr>
        <w:t xml:space="preserve">, kompletność </w:t>
      </w:r>
      <w:r w:rsidRPr="00CB2E12">
        <w:rPr>
          <w:rFonts w:cs="Arial"/>
        </w:rPr>
        <w:t>wykonania</w:t>
      </w:r>
      <w:r w:rsidR="00193C11" w:rsidRPr="00CB2E12">
        <w:rPr>
          <w:rFonts w:cs="Arial"/>
        </w:rPr>
        <w:t xml:space="preserve"> i</w:t>
      </w:r>
      <w:r w:rsidR="00193C11" w:rsidRPr="00CB2E12">
        <w:t xml:space="preserve"> </w:t>
      </w:r>
      <w:r w:rsidR="00193C11" w:rsidRPr="00CB2E12">
        <w:rPr>
          <w:rFonts w:cs="Arial"/>
        </w:rPr>
        <w:t>zgodność z umową</w:t>
      </w:r>
      <w:r w:rsidRPr="00CB2E12">
        <w:rPr>
          <w:rFonts w:cs="Arial"/>
        </w:rPr>
        <w:t xml:space="preserve"> </w:t>
      </w:r>
      <w:r w:rsidR="00777184" w:rsidRPr="00CB2E12">
        <w:rPr>
          <w:rFonts w:cs="Arial"/>
        </w:rPr>
        <w:t xml:space="preserve">Produktów </w:t>
      </w:r>
      <w:r w:rsidRPr="00CB2E12">
        <w:rPr>
          <w:rFonts w:cs="Arial"/>
        </w:rPr>
        <w:t xml:space="preserve">Umowy i w tym zakresie udziela Zamawiającemu gwarancji jakości. Wykonawca zapewnia, że </w:t>
      </w:r>
      <w:r w:rsidR="00777184" w:rsidRPr="00CB2E12">
        <w:rPr>
          <w:rFonts w:cs="Arial"/>
        </w:rPr>
        <w:t xml:space="preserve">każdy z Produktów </w:t>
      </w:r>
      <w:r w:rsidRPr="00CB2E12">
        <w:rPr>
          <w:rFonts w:cs="Arial"/>
        </w:rPr>
        <w:t xml:space="preserve"> Umowy zostanie wykonany zgodnie z obowiązującym prawem, decyzjami wydanymi w związku z wykonywaniem Przedmiotu Umowy oraz wytycznymi mającymi zastosowanie do Przedmiotu Umowy, w tym wytycznymi wskazanymi w </w:t>
      </w:r>
      <w:r w:rsidRPr="00CB2E12">
        <w:rPr>
          <w:rFonts w:cs="Arial"/>
          <w:b/>
          <w:bCs/>
        </w:rPr>
        <w:t>Załączniku A do Umowy</w:t>
      </w:r>
      <w:r w:rsidRPr="00CB2E12">
        <w:rPr>
          <w:rFonts w:cs="Arial"/>
        </w:rPr>
        <w:t>.</w:t>
      </w:r>
    </w:p>
    <w:p w14:paraId="6CBA87FB" w14:textId="718CC0BF" w:rsidR="0090346D" w:rsidRPr="00CB2E12" w:rsidRDefault="0090346D" w:rsidP="002A181F">
      <w:pPr>
        <w:pStyle w:val="Akapitzlist"/>
        <w:numPr>
          <w:ilvl w:val="0"/>
          <w:numId w:val="5"/>
        </w:numPr>
        <w:spacing w:line="240" w:lineRule="auto"/>
        <w:ind w:left="284" w:hanging="284"/>
        <w:rPr>
          <w:rFonts w:cs="Arial"/>
        </w:rPr>
      </w:pPr>
      <w:r w:rsidRPr="00CB2E12">
        <w:t xml:space="preserve">Okres gwarancji wynosi </w:t>
      </w:r>
      <w:r w:rsidR="00777184" w:rsidRPr="00CB2E12">
        <w:t xml:space="preserve"> 36 (trzydzieści sześć)</w:t>
      </w:r>
      <w:r w:rsidRPr="00CB2E12">
        <w:t xml:space="preserve"> miesięcy od dnia podpisania przez Zamawiającego Protokołu odbioru Produktu Umowy dla ostatniego z Produktów Umowy.</w:t>
      </w:r>
    </w:p>
    <w:p w14:paraId="4AFF89E4" w14:textId="5F0A14B6" w:rsidR="0090346D" w:rsidRPr="00CB2E12" w:rsidRDefault="0090346D" w:rsidP="002A181F">
      <w:pPr>
        <w:pStyle w:val="Akapitzlist"/>
        <w:numPr>
          <w:ilvl w:val="0"/>
          <w:numId w:val="5"/>
        </w:numPr>
        <w:spacing w:line="240" w:lineRule="auto"/>
        <w:ind w:left="284" w:hanging="284"/>
        <w:rPr>
          <w:rFonts w:cs="Arial"/>
        </w:rPr>
      </w:pPr>
      <w:r w:rsidRPr="00CB2E12">
        <w:rPr>
          <w:rFonts w:cs="Arial"/>
        </w:rPr>
        <w:t xml:space="preserve">Jeżeli w okresie gwarancji Zamawiający wykryje jakąkolwiek </w:t>
      </w:r>
      <w:r w:rsidR="00777184" w:rsidRPr="00CB2E12">
        <w:rPr>
          <w:rFonts w:cs="Arial"/>
        </w:rPr>
        <w:t>W</w:t>
      </w:r>
      <w:r w:rsidRPr="00CB2E12">
        <w:rPr>
          <w:rFonts w:cs="Arial"/>
        </w:rPr>
        <w:t xml:space="preserve">adę w </w:t>
      </w:r>
      <w:r w:rsidR="00777184" w:rsidRPr="00CB2E12">
        <w:rPr>
          <w:rFonts w:cs="Arial"/>
        </w:rPr>
        <w:t>Produkcie</w:t>
      </w:r>
      <w:r w:rsidRPr="00CB2E12">
        <w:rPr>
          <w:rFonts w:cs="Arial"/>
        </w:rPr>
        <w:t xml:space="preserve"> Umowy, spowodowaną niedotrzymaniem przez Wykonawcę któregokolwiek z wymogów prawnych lub wymogów Umowy, wówczas w terminie wyznaczonym przez Zamawiającego w pisemnym zawiadomieniu</w:t>
      </w:r>
      <w:r w:rsidR="00B51F19" w:rsidRPr="00CB2E12">
        <w:rPr>
          <w:rFonts w:cs="Arial"/>
        </w:rPr>
        <w:t xml:space="preserve">, nie krótszym niż </w:t>
      </w:r>
      <w:r w:rsidR="00777184" w:rsidRPr="00CB2E12">
        <w:rPr>
          <w:rFonts w:cs="Arial"/>
        </w:rPr>
        <w:t>3</w:t>
      </w:r>
      <w:r w:rsidR="00B51F19" w:rsidRPr="00CB2E12">
        <w:rPr>
          <w:rFonts w:cs="Arial"/>
        </w:rPr>
        <w:t xml:space="preserve">5 </w:t>
      </w:r>
      <w:r w:rsidR="0048062F" w:rsidRPr="00CB2E12">
        <w:rPr>
          <w:rFonts w:cs="Arial"/>
        </w:rPr>
        <w:t xml:space="preserve">(trzydzieści pięć) </w:t>
      </w:r>
      <w:r w:rsidR="00B51F19" w:rsidRPr="00CB2E12">
        <w:rPr>
          <w:rFonts w:cs="Arial"/>
        </w:rPr>
        <w:t>Dni Roboczych</w:t>
      </w:r>
      <w:r w:rsidRPr="00CB2E12">
        <w:rPr>
          <w:rFonts w:cs="Arial"/>
        </w:rPr>
        <w:t xml:space="preserve">, Wykonawca usunie lub naprawi </w:t>
      </w:r>
      <w:r w:rsidR="00777184" w:rsidRPr="00CB2E12">
        <w:rPr>
          <w:rFonts w:cs="Arial"/>
        </w:rPr>
        <w:t>W</w:t>
      </w:r>
      <w:r w:rsidRPr="00CB2E12">
        <w:rPr>
          <w:rFonts w:cs="Arial"/>
        </w:rPr>
        <w:t xml:space="preserve">adę bez obciążenia Zamawiającego jakimikolwiek dodatkowymi kosztami z tego tytułu. </w:t>
      </w:r>
      <w:r w:rsidRPr="00CB2E12">
        <w:rPr>
          <w:rFonts w:cs="Arial"/>
        </w:rPr>
        <w:lastRenderedPageBreak/>
        <w:t>W tym samym terminie Wykonawca usunie lub naprawi</w:t>
      </w:r>
      <w:r w:rsidR="00777184" w:rsidRPr="00CB2E12">
        <w:rPr>
          <w:rFonts w:cs="Arial"/>
        </w:rPr>
        <w:t xml:space="preserve"> zgłoszone przez Zamawiającego</w:t>
      </w:r>
      <w:r w:rsidRPr="00CB2E12">
        <w:rPr>
          <w:rFonts w:cs="Arial"/>
        </w:rPr>
        <w:t xml:space="preserve"> </w:t>
      </w:r>
      <w:r w:rsidR="00777184" w:rsidRPr="00CB2E12">
        <w:rPr>
          <w:rFonts w:cs="Arial"/>
        </w:rPr>
        <w:t>W</w:t>
      </w:r>
      <w:r w:rsidRPr="00CB2E12">
        <w:rPr>
          <w:rFonts w:cs="Arial"/>
        </w:rPr>
        <w:t>ady wszystkich Produktów Umowy, na które wpływ ma wykryta wada.</w:t>
      </w:r>
    </w:p>
    <w:p w14:paraId="4859C446" w14:textId="2A7249D9" w:rsidR="0090346D" w:rsidRPr="00CB2E12" w:rsidRDefault="0090346D" w:rsidP="002A181F">
      <w:pPr>
        <w:pStyle w:val="Akapitzlist"/>
        <w:numPr>
          <w:ilvl w:val="0"/>
          <w:numId w:val="5"/>
        </w:numPr>
        <w:spacing w:line="240" w:lineRule="auto"/>
        <w:ind w:left="284" w:hanging="284"/>
        <w:rPr>
          <w:rFonts w:cs="Arial"/>
        </w:rPr>
      </w:pPr>
      <w:r w:rsidRPr="00CB2E12">
        <w:rPr>
          <w:rFonts w:cs="Arial"/>
        </w:rPr>
        <w:t xml:space="preserve">Jeżeli jakakolwiek </w:t>
      </w:r>
      <w:r w:rsidR="00777184" w:rsidRPr="00CB2E12">
        <w:rPr>
          <w:rFonts w:cs="Arial"/>
        </w:rPr>
        <w:t>W</w:t>
      </w:r>
      <w:r w:rsidRPr="00CB2E12">
        <w:rPr>
          <w:rFonts w:cs="Arial"/>
        </w:rPr>
        <w:t xml:space="preserve">ada zostanie wykryta przed upływem pierwotnego okresu gwarancji wskazanego w ust. 2 i Wykonawca nie naprawi lub nie usunie takiej </w:t>
      </w:r>
      <w:r w:rsidR="00777184" w:rsidRPr="00CB2E12">
        <w:rPr>
          <w:rFonts w:cs="Arial"/>
        </w:rPr>
        <w:t>W</w:t>
      </w:r>
      <w:r w:rsidRPr="00CB2E12">
        <w:rPr>
          <w:rFonts w:cs="Arial"/>
        </w:rPr>
        <w:t xml:space="preserve">ady przed upływem tego pierwotnego okresu gwarancji, wówczas okres gwarancji </w:t>
      </w:r>
      <w:r w:rsidR="00777184" w:rsidRPr="00CB2E12">
        <w:rPr>
          <w:rFonts w:cs="Arial"/>
        </w:rPr>
        <w:t xml:space="preserve">odnośnie reklamowanego Produktu Umowy </w:t>
      </w:r>
      <w:r w:rsidRPr="00CB2E12">
        <w:rPr>
          <w:rFonts w:cs="Arial"/>
        </w:rPr>
        <w:t xml:space="preserve">zostanie przedłużony do czasu usunięcia lub naprawienia takiej </w:t>
      </w:r>
      <w:r w:rsidR="00777184" w:rsidRPr="00CB2E12">
        <w:rPr>
          <w:rFonts w:cs="Arial"/>
        </w:rPr>
        <w:t>W</w:t>
      </w:r>
      <w:r w:rsidRPr="00CB2E12">
        <w:rPr>
          <w:rFonts w:cs="Arial"/>
        </w:rPr>
        <w:t xml:space="preserve">ady i jego zatwierdzenia przez Zamawiającego. W takim </w:t>
      </w:r>
      <w:r w:rsidR="00351E1F" w:rsidRPr="00CB2E12">
        <w:rPr>
          <w:rFonts w:cs="Arial"/>
        </w:rPr>
        <w:t>przypadku</w:t>
      </w:r>
      <w:r w:rsidRPr="00CB2E12">
        <w:rPr>
          <w:rFonts w:cs="Arial"/>
        </w:rPr>
        <w:t xml:space="preserve"> zobowiązanie Wykonawcy do usunięcia lub naprawienia </w:t>
      </w:r>
      <w:r w:rsidR="00777184" w:rsidRPr="00CB2E12">
        <w:rPr>
          <w:rFonts w:cs="Arial"/>
        </w:rPr>
        <w:t>W</w:t>
      </w:r>
      <w:r w:rsidRPr="00CB2E12">
        <w:rPr>
          <w:rFonts w:cs="Arial"/>
        </w:rPr>
        <w:t xml:space="preserve">ady w </w:t>
      </w:r>
      <w:r w:rsidR="00777184" w:rsidRPr="00CB2E12">
        <w:rPr>
          <w:rFonts w:cs="Arial"/>
        </w:rPr>
        <w:t xml:space="preserve">Produkcie </w:t>
      </w:r>
      <w:r w:rsidRPr="00CB2E12">
        <w:rPr>
          <w:rFonts w:cs="Arial"/>
        </w:rPr>
        <w:t xml:space="preserve">Umowy, będzie ograniczone tylko do tych </w:t>
      </w:r>
      <w:r w:rsidR="00777184" w:rsidRPr="00CB2E12">
        <w:rPr>
          <w:rFonts w:cs="Arial"/>
        </w:rPr>
        <w:t>W</w:t>
      </w:r>
      <w:r w:rsidRPr="00CB2E12">
        <w:rPr>
          <w:rFonts w:cs="Arial"/>
        </w:rPr>
        <w:t xml:space="preserve">ad, które zostały wykryte przed upływem pierwotnego okresu gwarancji. </w:t>
      </w:r>
    </w:p>
    <w:p w14:paraId="4D023946" w14:textId="6D968322" w:rsidR="00150229" w:rsidRPr="00CB2E12" w:rsidRDefault="0090346D" w:rsidP="002A181F">
      <w:pPr>
        <w:pStyle w:val="Akapitzlist"/>
        <w:numPr>
          <w:ilvl w:val="0"/>
          <w:numId w:val="5"/>
        </w:numPr>
        <w:spacing w:line="240" w:lineRule="auto"/>
        <w:ind w:left="284" w:hanging="284"/>
        <w:rPr>
          <w:rFonts w:cs="Arial"/>
        </w:rPr>
      </w:pPr>
      <w:r w:rsidRPr="00CB2E12">
        <w:rPr>
          <w:rFonts w:cs="Arial"/>
        </w:rPr>
        <w:t>Jeżeli w wykonaniu swoich obowiązków Wykonawca dostarczył Zamawiającemu z</w:t>
      </w:r>
      <w:r w:rsidR="00351E1F" w:rsidRPr="00CB2E12">
        <w:rPr>
          <w:rFonts w:cs="Arial"/>
        </w:rPr>
        <w:t>amiast wadliwego Produktu Umowy</w:t>
      </w:r>
      <w:r w:rsidRPr="00CB2E12">
        <w:rPr>
          <w:rFonts w:cs="Arial"/>
        </w:rPr>
        <w:t xml:space="preserve"> Produkt Umowy wolny od wad albo dokonał istotnych napraw Produktu Umowy objętego gwarancją, termin gwarancji </w:t>
      </w:r>
      <w:r w:rsidR="00193C11" w:rsidRPr="00CB2E12">
        <w:rPr>
          <w:rFonts w:cs="Arial"/>
        </w:rPr>
        <w:t xml:space="preserve">odnośnie reklamowanego Produktu Umowy </w:t>
      </w:r>
      <w:r w:rsidRPr="00CB2E12">
        <w:rPr>
          <w:rFonts w:cs="Arial"/>
        </w:rPr>
        <w:t xml:space="preserve">biegnie na nowo od chwili dostarczenia Produktu Umowy wolnego od </w:t>
      </w:r>
      <w:r w:rsidR="0048062F" w:rsidRPr="00CB2E12">
        <w:rPr>
          <w:rFonts w:cs="Arial"/>
        </w:rPr>
        <w:t>W</w:t>
      </w:r>
      <w:r w:rsidRPr="00CB2E12">
        <w:rPr>
          <w:rFonts w:cs="Arial"/>
        </w:rPr>
        <w:t xml:space="preserve">ad lub zwrócenia Produktu Umowy naprawionego. Jeżeli Wykonawca wymienił część Produktu Umowy, powyższe postanowienie stosuje się odpowiednio do części wymienionej. W innych wypadkach termin gwarancji ulega przedłużeniu o czas, w ciągu którego wskutek </w:t>
      </w:r>
      <w:r w:rsidR="0048062F" w:rsidRPr="00CB2E12">
        <w:rPr>
          <w:rFonts w:cs="Arial"/>
        </w:rPr>
        <w:t>W</w:t>
      </w:r>
      <w:r w:rsidRPr="00CB2E12">
        <w:rPr>
          <w:rFonts w:cs="Arial"/>
        </w:rPr>
        <w:t>ady Produktu Umowy objętego gwarancją Zamawiający nie mógł z niego korzystać. W każdym z powyższych przypadków okres gwarancji nie może zakończyć się przed usunięciem wady lub naprawieniem wadliwego Produktu Umowy</w:t>
      </w:r>
      <w:r w:rsidR="00DC5CF8" w:rsidRPr="00CB2E12">
        <w:rPr>
          <w:rFonts w:cs="Arial"/>
        </w:rPr>
        <w:t>, co Zamawiający potwierdzi pisemnie</w:t>
      </w:r>
      <w:r w:rsidR="00F109FE" w:rsidRPr="00CB2E12">
        <w:rPr>
          <w:rFonts w:cs="Arial"/>
        </w:rPr>
        <w:t xml:space="preserve"> w terminie </w:t>
      </w:r>
      <w:r w:rsidR="00664695" w:rsidRPr="00CB2E12">
        <w:rPr>
          <w:rFonts w:cs="Arial"/>
        </w:rPr>
        <w:t>5</w:t>
      </w:r>
      <w:r w:rsidR="00F109FE" w:rsidRPr="00CB2E12">
        <w:rPr>
          <w:rFonts w:cs="Arial"/>
        </w:rPr>
        <w:t xml:space="preserve"> </w:t>
      </w:r>
      <w:r w:rsidR="0048062F" w:rsidRPr="00CB2E12">
        <w:rPr>
          <w:rFonts w:cs="Arial"/>
        </w:rPr>
        <w:t xml:space="preserve">(pięciu) </w:t>
      </w:r>
      <w:r w:rsidR="00F109FE" w:rsidRPr="00CB2E12">
        <w:rPr>
          <w:rFonts w:cs="Arial"/>
        </w:rPr>
        <w:t>Dni</w:t>
      </w:r>
      <w:r w:rsidR="00664695" w:rsidRPr="00CB2E12">
        <w:rPr>
          <w:rFonts w:cs="Arial"/>
        </w:rPr>
        <w:t xml:space="preserve"> Roboczych od wykonania prac mających na celu usunięcie wad albo naprawę</w:t>
      </w:r>
      <w:r w:rsidR="00DC5CF8" w:rsidRPr="00CB2E12">
        <w:rPr>
          <w:rFonts w:cs="Arial"/>
        </w:rPr>
        <w:t>.</w:t>
      </w:r>
      <w:r w:rsidR="00664695" w:rsidRPr="00CB2E12">
        <w:rPr>
          <w:rFonts w:cs="Arial"/>
        </w:rPr>
        <w:t xml:space="preserve"> W razie braku reakcji ze </w:t>
      </w:r>
      <w:r w:rsidR="00321A1D" w:rsidRPr="00CB2E12">
        <w:rPr>
          <w:rFonts w:cs="Arial"/>
        </w:rPr>
        <w:t>s</w:t>
      </w:r>
      <w:r w:rsidR="00664695" w:rsidRPr="00CB2E12">
        <w:rPr>
          <w:rFonts w:cs="Arial"/>
        </w:rPr>
        <w:t xml:space="preserve">trony Zamawiającego </w:t>
      </w:r>
      <w:r w:rsidR="002801C5" w:rsidRPr="00CB2E12">
        <w:rPr>
          <w:rFonts w:cs="Arial"/>
        </w:rPr>
        <w:t xml:space="preserve">w wyżej wymienionym terminie </w:t>
      </w:r>
      <w:r w:rsidR="00664695" w:rsidRPr="00CB2E12">
        <w:rPr>
          <w:rFonts w:cs="Arial"/>
        </w:rPr>
        <w:t xml:space="preserve">przyjmuje się, że </w:t>
      </w:r>
      <w:r w:rsidR="002801C5" w:rsidRPr="00CB2E12">
        <w:rPr>
          <w:rFonts w:cs="Arial"/>
        </w:rPr>
        <w:t>okres gwarancji uległ zakończeniu</w:t>
      </w:r>
      <w:r w:rsidR="007414CA" w:rsidRPr="00CB2E12">
        <w:rPr>
          <w:rFonts w:cs="Arial"/>
        </w:rPr>
        <w:t xml:space="preserve"> w dniu zakończenia prac </w:t>
      </w:r>
      <w:r w:rsidR="005923BD" w:rsidRPr="00CB2E12">
        <w:rPr>
          <w:rFonts w:cs="Arial"/>
        </w:rPr>
        <w:t>ukierunkowanych na usuni</w:t>
      </w:r>
      <w:r w:rsidR="001D7A8E" w:rsidRPr="00CB2E12">
        <w:rPr>
          <w:rFonts w:cs="Arial"/>
        </w:rPr>
        <w:t>ę</w:t>
      </w:r>
      <w:r w:rsidR="005923BD" w:rsidRPr="00CB2E12">
        <w:rPr>
          <w:rFonts w:cs="Arial"/>
        </w:rPr>
        <w:t xml:space="preserve">cie </w:t>
      </w:r>
      <w:r w:rsidR="0048062F" w:rsidRPr="00CB2E12">
        <w:rPr>
          <w:rFonts w:cs="Arial"/>
        </w:rPr>
        <w:t>W</w:t>
      </w:r>
      <w:r w:rsidR="005923BD" w:rsidRPr="00CB2E12">
        <w:rPr>
          <w:rFonts w:cs="Arial"/>
        </w:rPr>
        <w:t>ady bądź naprawę wadliwego Produktu Umowy</w:t>
      </w:r>
      <w:r w:rsidR="002801C5" w:rsidRPr="00CB2E12">
        <w:rPr>
          <w:rFonts w:cs="Arial"/>
        </w:rPr>
        <w:t>.</w:t>
      </w:r>
    </w:p>
    <w:p w14:paraId="37FE5B02" w14:textId="261C5010" w:rsidR="0090346D" w:rsidRPr="00CB2E12" w:rsidRDefault="0090346D" w:rsidP="00EE33D9">
      <w:pPr>
        <w:pStyle w:val="Akapitzlist"/>
        <w:numPr>
          <w:ilvl w:val="0"/>
          <w:numId w:val="5"/>
        </w:numPr>
        <w:spacing w:line="240" w:lineRule="auto"/>
        <w:ind w:left="284" w:hanging="284"/>
        <w:rPr>
          <w:rFonts w:cs="Arial"/>
        </w:rPr>
      </w:pPr>
      <w:r w:rsidRPr="00CB2E12">
        <w:rPr>
          <w:rFonts w:cs="Arial"/>
        </w:rPr>
        <w:t xml:space="preserve">W przypadku nienaprawienia lub nieusunięcia jakiejkolwiek </w:t>
      </w:r>
      <w:r w:rsidR="002B30E7" w:rsidRPr="00CB2E12">
        <w:rPr>
          <w:rFonts w:cs="Arial"/>
        </w:rPr>
        <w:t>W</w:t>
      </w:r>
      <w:r w:rsidRPr="00CB2E12">
        <w:rPr>
          <w:rFonts w:cs="Arial"/>
        </w:rPr>
        <w:t>ady wykrytej w jakiejkolwiek Pracy w zakresie Produktu Umowy zgodnie z postanowieniami ustępów poprzedzających,</w:t>
      </w:r>
      <w:r w:rsidR="00B1034D" w:rsidRPr="00CB2E12">
        <w:rPr>
          <w:rFonts w:cs="Arial"/>
        </w:rPr>
        <w:t xml:space="preserve"> </w:t>
      </w:r>
      <w:r w:rsidR="00525A68" w:rsidRPr="00CB2E12">
        <w:rPr>
          <w:rFonts w:cs="Arial"/>
        </w:rPr>
        <w:t>pod warunkiem uprzedniego</w:t>
      </w:r>
      <w:r w:rsidR="009B5D9E" w:rsidRPr="00CB2E12">
        <w:rPr>
          <w:rFonts w:cs="Arial"/>
        </w:rPr>
        <w:t>, dodatkowego</w:t>
      </w:r>
      <w:r w:rsidR="00CD42D0" w:rsidRPr="00CB2E12">
        <w:rPr>
          <w:rFonts w:cs="Arial"/>
        </w:rPr>
        <w:t>,</w:t>
      </w:r>
      <w:r w:rsidR="009B5D9E" w:rsidRPr="00CB2E12">
        <w:rPr>
          <w:rFonts w:cs="Arial"/>
        </w:rPr>
        <w:t xml:space="preserve"> pisemnego (pod rygorem nieważności) </w:t>
      </w:r>
      <w:r w:rsidR="00B1034D" w:rsidRPr="00CB2E12">
        <w:rPr>
          <w:rFonts w:cs="Arial"/>
        </w:rPr>
        <w:t>wezwania Wykonawcy do naprawienia albo usunięcia wady</w:t>
      </w:r>
      <w:r w:rsidR="00525A68" w:rsidRPr="00CB2E12">
        <w:rPr>
          <w:rFonts w:cs="Arial"/>
        </w:rPr>
        <w:t xml:space="preserve"> w terminie 5 Dni Roboczych</w:t>
      </w:r>
      <w:r w:rsidR="00D43464" w:rsidRPr="00CB2E12">
        <w:rPr>
          <w:rFonts w:cs="Arial"/>
        </w:rPr>
        <w:t>,</w:t>
      </w:r>
      <w:r w:rsidR="00525A68" w:rsidRPr="00CB2E12">
        <w:rPr>
          <w:rFonts w:cs="Arial"/>
        </w:rPr>
        <w:t xml:space="preserve"> </w:t>
      </w:r>
      <w:r w:rsidRPr="00CB2E12">
        <w:rPr>
          <w:rFonts w:cs="Arial"/>
        </w:rPr>
        <w:t xml:space="preserve">Zamawiający będzie uprawniony do usunięcia lub naprawienia </w:t>
      </w:r>
      <w:r w:rsidR="00351E1F" w:rsidRPr="00CB2E12">
        <w:rPr>
          <w:rFonts w:cs="Arial"/>
        </w:rPr>
        <w:t xml:space="preserve">takiej </w:t>
      </w:r>
      <w:r w:rsidR="0048062F" w:rsidRPr="00CB2E12">
        <w:rPr>
          <w:rFonts w:cs="Arial"/>
        </w:rPr>
        <w:t>W</w:t>
      </w:r>
      <w:r w:rsidR="00351E1F" w:rsidRPr="00CB2E12">
        <w:rPr>
          <w:rFonts w:cs="Arial"/>
        </w:rPr>
        <w:t>ady na koszt Wykonawcy</w:t>
      </w:r>
      <w:r w:rsidRPr="00CB2E12">
        <w:rPr>
          <w:rFonts w:cs="Arial"/>
        </w:rPr>
        <w:t xml:space="preserve"> bez konieczności uzyskania uprzedniego upoważnienia sądu. W takim przypadku Wykonawca zwróci Zamawiającemu koszty poniesione w celu usunięcia lub naprawienia takiej </w:t>
      </w:r>
      <w:r w:rsidR="002B30E7" w:rsidRPr="00CB2E12">
        <w:rPr>
          <w:rFonts w:cs="Arial"/>
        </w:rPr>
        <w:t>W</w:t>
      </w:r>
      <w:r w:rsidRPr="00CB2E12">
        <w:rPr>
          <w:rFonts w:cs="Arial"/>
        </w:rPr>
        <w:t>ady, a w szczególności równowartość wynagrodzenia podmiotu trzeciego, któremu Zamawiający zlecił usunięcie lub naprawienie takiej wadliwej Pracy.</w:t>
      </w:r>
      <w:r w:rsidR="00530B72" w:rsidRPr="00CB2E12">
        <w:rPr>
          <w:rFonts w:cs="Arial"/>
        </w:rPr>
        <w:t xml:space="preserve"> </w:t>
      </w:r>
    </w:p>
    <w:p w14:paraId="33F63558" w14:textId="3078F3E2" w:rsidR="0090346D" w:rsidRPr="00CB2E12" w:rsidRDefault="0090346D" w:rsidP="002A181F">
      <w:pPr>
        <w:pStyle w:val="Akapitzlist"/>
        <w:numPr>
          <w:ilvl w:val="0"/>
          <w:numId w:val="5"/>
        </w:numPr>
        <w:spacing w:line="240" w:lineRule="auto"/>
        <w:ind w:left="284" w:hanging="284"/>
        <w:rPr>
          <w:rFonts w:cs="Arial"/>
        </w:rPr>
      </w:pPr>
      <w:r w:rsidRPr="00CB2E12">
        <w:rPr>
          <w:rFonts w:cs="Arial"/>
        </w:rPr>
        <w:t xml:space="preserve">Powyższe postanowienia Umowy dotyczące odpowiedzialności Wykonawcy za </w:t>
      </w:r>
      <w:r w:rsidR="0048062F" w:rsidRPr="00CB2E12">
        <w:rPr>
          <w:rFonts w:cs="Arial"/>
        </w:rPr>
        <w:t>W</w:t>
      </w:r>
      <w:r w:rsidRPr="00CB2E12">
        <w:rPr>
          <w:rFonts w:cs="Arial"/>
        </w:rPr>
        <w:t>ady z tytułu gwarancji nie wyłączają ani nie ograniczają praw Zamawiającego wynikających z rękojmi za wady</w:t>
      </w:r>
      <w:r w:rsidR="002074B0" w:rsidRPr="00CB2E12">
        <w:rPr>
          <w:rFonts w:cs="Arial"/>
        </w:rPr>
        <w:t xml:space="preserve">. </w:t>
      </w:r>
      <w:r w:rsidRPr="00CB2E12">
        <w:rPr>
          <w:rFonts w:cs="Arial"/>
        </w:rPr>
        <w:t>Okres rękojmi za wady jest równy okresowi udzielonej gwarancji jakości.</w:t>
      </w:r>
      <w:bookmarkStart w:id="16" w:name="_Toc414989704"/>
    </w:p>
    <w:p w14:paraId="07692DBD" w14:textId="77777777" w:rsidR="00326BCB" w:rsidRPr="00CB2E12" w:rsidRDefault="00326BCB" w:rsidP="00326BCB">
      <w:pPr>
        <w:keepNext/>
        <w:spacing w:line="240" w:lineRule="auto"/>
        <w:jc w:val="center"/>
        <w:outlineLvl w:val="0"/>
        <w:rPr>
          <w:rFonts w:cs="Arial"/>
          <w:b/>
        </w:rPr>
      </w:pPr>
    </w:p>
    <w:p w14:paraId="690C6B0C" w14:textId="77777777" w:rsidR="00326BCB" w:rsidRPr="00CB2E12" w:rsidRDefault="0090346D" w:rsidP="00326BCB">
      <w:pPr>
        <w:keepNext/>
        <w:spacing w:line="240" w:lineRule="auto"/>
        <w:jc w:val="center"/>
        <w:outlineLvl w:val="0"/>
        <w:rPr>
          <w:rFonts w:cs="Arial"/>
          <w:b/>
        </w:rPr>
      </w:pPr>
      <w:r w:rsidRPr="00CB2E12">
        <w:rPr>
          <w:rFonts w:cs="Arial"/>
          <w:b/>
        </w:rPr>
        <w:t>§ 14</w:t>
      </w:r>
    </w:p>
    <w:p w14:paraId="1C739ED4" w14:textId="77777777" w:rsidR="0090346D" w:rsidRPr="00CB2E12" w:rsidRDefault="0090346D" w:rsidP="00326BCB">
      <w:pPr>
        <w:keepNext/>
        <w:spacing w:line="240" w:lineRule="auto"/>
        <w:jc w:val="center"/>
        <w:outlineLvl w:val="0"/>
        <w:rPr>
          <w:rFonts w:cs="Arial"/>
          <w:b/>
        </w:rPr>
      </w:pPr>
      <w:r w:rsidRPr="00CB2E12">
        <w:rPr>
          <w:rFonts w:cs="Arial"/>
          <w:b/>
        </w:rPr>
        <w:br/>
        <w:t>Ubezpieczenie Wykonawcy</w:t>
      </w:r>
      <w:bookmarkEnd w:id="16"/>
    </w:p>
    <w:p w14:paraId="1AA0DAF9" w14:textId="77777777" w:rsidR="00326BCB" w:rsidRPr="00CB2E12" w:rsidRDefault="00326BCB" w:rsidP="00326BCB">
      <w:pPr>
        <w:keepNext/>
        <w:spacing w:line="240" w:lineRule="auto"/>
        <w:jc w:val="center"/>
        <w:outlineLvl w:val="0"/>
        <w:rPr>
          <w:rFonts w:cs="Arial"/>
          <w:b/>
        </w:rPr>
      </w:pPr>
    </w:p>
    <w:p w14:paraId="27FD3F86" w14:textId="1E721E37" w:rsidR="0090346D" w:rsidRPr="00CB2E12" w:rsidRDefault="0090346D" w:rsidP="002A181F">
      <w:pPr>
        <w:pStyle w:val="Akapitzlist"/>
        <w:numPr>
          <w:ilvl w:val="0"/>
          <w:numId w:val="13"/>
        </w:numPr>
        <w:spacing w:line="240" w:lineRule="auto"/>
        <w:ind w:left="284" w:hanging="284"/>
        <w:rPr>
          <w:rFonts w:cs="Arial"/>
        </w:rPr>
      </w:pPr>
      <w:r w:rsidRPr="00CB2E12">
        <w:rPr>
          <w:rFonts w:cs="Arial"/>
        </w:rPr>
        <w:t xml:space="preserve">Wykonawca oświadcza, że jest ubezpieczony od odpowiedzialności cywilnej w zakresie prowadzonej działalności oraz posiadanego mienia obejmującej odpowiedzialność cywilną za szkody osobowe, rzeczowe oraz czyste straty finansowe z sumą gwarancyjną nie mniejszą niż Wynagrodzenie Netto </w:t>
      </w:r>
      <w:r w:rsidR="001D551E" w:rsidRPr="00CB2E12">
        <w:rPr>
          <w:rFonts w:cs="Arial"/>
        </w:rPr>
        <w:t xml:space="preserve">określone w </w:t>
      </w:r>
      <w:r w:rsidR="001D551E" w:rsidRPr="00CB2E12">
        <w:rPr>
          <w:rFonts w:cstheme="minorHAnsi"/>
        </w:rPr>
        <w:t>§</w:t>
      </w:r>
      <w:r w:rsidR="001D551E" w:rsidRPr="00CB2E12">
        <w:rPr>
          <w:rFonts w:cs="Arial"/>
        </w:rPr>
        <w:t xml:space="preserve"> 15 ust. 2 Umowy </w:t>
      </w:r>
      <w:r w:rsidRPr="00CB2E12">
        <w:rPr>
          <w:rFonts w:cs="Arial"/>
        </w:rPr>
        <w:t>na wszystkie zdarzenia w okresie ubezpieczenia. Wykonawca zobowiązany jest w ramach Wynagrodzenia Netto do zapewnienia ciągłości ubezpieczenia od dnia zawarcia Umowy do upływu 30 (trzydziestu) dni od dnia podpisania przez Zamawiającego Protokołu odbioru Produktu Umowy dla ostatniego Produktu Umowy.</w:t>
      </w:r>
    </w:p>
    <w:p w14:paraId="397AD2F1" w14:textId="77777777" w:rsidR="0090346D" w:rsidRPr="00CB2E12" w:rsidRDefault="0090346D" w:rsidP="002A181F">
      <w:pPr>
        <w:pStyle w:val="Akapitzlist"/>
        <w:numPr>
          <w:ilvl w:val="0"/>
          <w:numId w:val="13"/>
        </w:numPr>
        <w:spacing w:line="240" w:lineRule="auto"/>
        <w:ind w:left="284" w:hanging="284"/>
        <w:rPr>
          <w:rFonts w:eastAsia="SimSun" w:cs="Arial"/>
        </w:rPr>
      </w:pPr>
      <w:r w:rsidRPr="00CB2E12">
        <w:rPr>
          <w:rFonts w:eastAsia="SimSun" w:cs="Arial"/>
        </w:rPr>
        <w:t>Ubezpieczenie odpowiedzialności cywilnej spełniało będzie co najmniej następujące warunki:</w:t>
      </w:r>
    </w:p>
    <w:p w14:paraId="37FB4A88" w14:textId="77777777"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t xml:space="preserve">okres ubezpieczenia i okres odpowiedzialności ubezpieczyciela: od dnia zawarcia Umowy do zakończenia okresu jej realizacji, tj. </w:t>
      </w:r>
      <w:r w:rsidRPr="00CB2E12">
        <w:rPr>
          <w:rFonts w:cs="Arial"/>
        </w:rPr>
        <w:t>do upływu 30 (trzydziestu) dni od dnia podpisania przez Zamawiającego Protokołu odbioru Produktu Umowy dla ostatniego Produktu Umowy</w:t>
      </w:r>
      <w:r w:rsidRPr="00CB2E12">
        <w:rPr>
          <w:rFonts w:eastAsia="SimSun" w:cs="Arial"/>
        </w:rPr>
        <w:t xml:space="preserve"> – dopuszcza się polisy roczne pod warunkiem ich kontynuacji i zachowania ciągłości na niepogorszonych warunkach;</w:t>
      </w:r>
    </w:p>
    <w:p w14:paraId="3E671B39" w14:textId="7B4867F9"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lastRenderedPageBreak/>
        <w:t>ubezpieczona będzie odpowiedzialność cywilna z tytułu prowadzenia działalności oraz posiadanego mienia pokrywająca szkody rzeczowe oraz osobowe. Odpowiedzialność ubezpieczyciela będzie obejmować straty rzeczywiste oraz utracone korzyści;</w:t>
      </w:r>
    </w:p>
    <w:p w14:paraId="148C2F0E" w14:textId="77777777"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t>ubezpieczeniem objęta będzie odpowiedzialność deliktowa i kontraktowa;</w:t>
      </w:r>
    </w:p>
    <w:p w14:paraId="60F5DB4A" w14:textId="77777777"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t>ubezpieczeniem objęta będzie odpowiedzialność za szkody wyrządzone w wyniku rażącego niedbalstwa;</w:t>
      </w:r>
    </w:p>
    <w:p w14:paraId="52EA905B" w14:textId="51352BE7"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t>ubezpieczeniem objęta będzie odpowiedzialność za szkody wyrządzone przez Wykonawcę</w:t>
      </w:r>
      <w:r w:rsidR="00351E1F" w:rsidRPr="00CB2E12">
        <w:rPr>
          <w:rFonts w:eastAsia="SimSun" w:cs="Arial"/>
        </w:rPr>
        <w:t>,</w:t>
      </w:r>
      <w:r w:rsidRPr="00CB2E12">
        <w:rPr>
          <w:rFonts w:eastAsia="SimSun" w:cs="Arial"/>
        </w:rPr>
        <w:t xml:space="preserve"> jak również przez podwykonawców oraz dalszych podwykonawców (o ile w celu wykonania Umowy Wykonawca będzie z nich korzystał);</w:t>
      </w:r>
    </w:p>
    <w:p w14:paraId="19553DDC" w14:textId="3C542373"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t>ubezpieczeniem objęta będzie odpowiedzialność za szkody wynikłe wskutek emisji, wycieku lub innej formy przedostania się do powietrza, wody, gruntu, substancji niebezpiecznych;</w:t>
      </w:r>
    </w:p>
    <w:p w14:paraId="7632CF39" w14:textId="77777777"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t>ubezpieczeniem zostaną objęte szkody powstałe po odbiorze Prac wykonanych przez Wykonawcę w ramach Umowy, które wynikły z tytułu deliktu lub nienależytego wykonania zobowiązania;</w:t>
      </w:r>
    </w:p>
    <w:p w14:paraId="1644C7A7" w14:textId="77777777" w:rsidR="0090346D" w:rsidRPr="00CB2E12" w:rsidRDefault="0090346D" w:rsidP="002A181F">
      <w:pPr>
        <w:pStyle w:val="Akapitzlist"/>
        <w:numPr>
          <w:ilvl w:val="1"/>
          <w:numId w:val="13"/>
        </w:numPr>
        <w:spacing w:line="240" w:lineRule="auto"/>
        <w:ind w:left="709" w:hanging="283"/>
        <w:rPr>
          <w:rFonts w:eastAsia="SimSun" w:cs="Arial"/>
        </w:rPr>
      </w:pPr>
      <w:r w:rsidRPr="00CB2E12">
        <w:rPr>
          <w:rFonts w:eastAsia="SimSun" w:cs="Arial"/>
        </w:rPr>
        <w:t xml:space="preserve">ubezpieczeniem zostaną objęte szkody w mieniu przekazanym oraz będącym pod nadzorem Wykonawcy i podwykonawców oraz dalszych podwykonawców w związku z wykonywaniem Umowy, jak również szkody powodujące utratę tego mienia – dopuszczalny jest limit odpowiedzialności w ramach sumy gwarancyjnej w wysokości nie niższej niż </w:t>
      </w:r>
      <w:r w:rsidRPr="00CB2E12">
        <w:rPr>
          <w:rFonts w:eastAsia="SimSun" w:cs="Arial"/>
          <w:b/>
        </w:rPr>
        <w:t xml:space="preserve">20 % </w:t>
      </w:r>
      <w:r w:rsidRPr="00CB2E12">
        <w:rPr>
          <w:rFonts w:cs="Arial"/>
        </w:rPr>
        <w:t>Wynagrodzenie Netto</w:t>
      </w:r>
      <w:r w:rsidRPr="00CB2E12">
        <w:rPr>
          <w:rFonts w:eastAsia="SimSun" w:cs="Arial"/>
        </w:rPr>
        <w:t xml:space="preserve"> na jedno i wszystkie zdarzenia.</w:t>
      </w:r>
    </w:p>
    <w:p w14:paraId="67AC1494" w14:textId="44E98A5E" w:rsidR="0090346D" w:rsidRPr="00CB2E12" w:rsidRDefault="0090346D" w:rsidP="002A181F">
      <w:pPr>
        <w:pStyle w:val="Akapitzlist"/>
        <w:numPr>
          <w:ilvl w:val="0"/>
          <w:numId w:val="13"/>
        </w:numPr>
        <w:spacing w:line="240" w:lineRule="auto"/>
        <w:ind w:left="284" w:hanging="284"/>
        <w:rPr>
          <w:rFonts w:eastAsia="SimSun" w:cs="Arial"/>
        </w:rPr>
      </w:pPr>
      <w:r w:rsidRPr="00CB2E12">
        <w:rPr>
          <w:rFonts w:cs="Arial"/>
        </w:rPr>
        <w:t>Strony oświadczają, że Wykonawca przed zawarciem Umowy dostarczył Zamawiającemu kopię dowodu zawarcia umowy ubezpieczenia, o której mowa w ust. 1</w:t>
      </w:r>
      <w:r w:rsidR="00A173C6" w:rsidRPr="00CB2E12">
        <w:rPr>
          <w:rFonts w:cs="Arial"/>
        </w:rPr>
        <w:t>,</w:t>
      </w:r>
      <w:r w:rsidRPr="00CB2E12">
        <w:rPr>
          <w:rFonts w:cs="Arial"/>
        </w:rPr>
        <w:t xml:space="preserve"> wraz z potwierdzeniem opłacenia wymagalnych składek </w:t>
      </w:r>
      <w:r w:rsidR="000B7297" w:rsidRPr="00CB2E12">
        <w:rPr>
          <w:rFonts w:cs="Arial"/>
        </w:rPr>
        <w:t>ubezpieczenia</w:t>
      </w:r>
      <w:r w:rsidRPr="00CB2E12">
        <w:rPr>
          <w:rFonts w:cs="Arial"/>
        </w:rPr>
        <w:t xml:space="preserve">. </w:t>
      </w:r>
      <w:r w:rsidR="00782285" w:rsidRPr="00CB2E12">
        <w:rPr>
          <w:rFonts w:cs="Arial"/>
        </w:rPr>
        <w:t xml:space="preserve">Kopia dowodu zawarcia umowy ubezpieczenia stanowi </w:t>
      </w:r>
      <w:r w:rsidR="00782285" w:rsidRPr="00CB2E12">
        <w:rPr>
          <w:rFonts w:cs="Arial"/>
          <w:b/>
          <w:bCs/>
        </w:rPr>
        <w:t>Załącznik K do Umowy</w:t>
      </w:r>
      <w:r w:rsidR="00782285" w:rsidRPr="00CB2E12">
        <w:rPr>
          <w:rFonts w:cs="Arial"/>
        </w:rPr>
        <w:t xml:space="preserve">.  </w:t>
      </w:r>
    </w:p>
    <w:p w14:paraId="4F9E5379" w14:textId="526A0403" w:rsidR="0090346D" w:rsidRPr="00CB2E12" w:rsidRDefault="0090346D" w:rsidP="002A181F">
      <w:pPr>
        <w:pStyle w:val="Akapitzlist"/>
        <w:numPr>
          <w:ilvl w:val="0"/>
          <w:numId w:val="13"/>
        </w:numPr>
        <w:spacing w:line="240" w:lineRule="auto"/>
        <w:ind w:left="284" w:hanging="284"/>
        <w:rPr>
          <w:rFonts w:eastAsia="SimSun" w:cs="Arial"/>
        </w:rPr>
      </w:pPr>
      <w:r w:rsidRPr="00CB2E12">
        <w:rPr>
          <w:rFonts w:cs="Arial"/>
        </w:rPr>
        <w:t>Na żądanie Zamawiającego Wykonawca przedstawi w okresie obowiązywania Umowy dokumenty potwierdzające spełnienie wymogu w zakresie utrzymania ochrony ubezpieczeniowej. W tym zakresie Zamawiający może żądać przedstawienia kserokopii lub skanu polisy lub innego dokumentu wystawionego przez ubezpieczyciela oraz kserokopii lub skanu dokumentu potwierdzającego opłacenie składki.</w:t>
      </w:r>
    </w:p>
    <w:p w14:paraId="07F51D68" w14:textId="77777777" w:rsidR="0090346D" w:rsidRPr="00CB2E12" w:rsidRDefault="0090346D" w:rsidP="002A181F">
      <w:pPr>
        <w:pStyle w:val="Akapitzlist"/>
        <w:numPr>
          <w:ilvl w:val="0"/>
          <w:numId w:val="13"/>
        </w:numPr>
        <w:spacing w:line="240" w:lineRule="auto"/>
        <w:ind w:left="284" w:hanging="284"/>
        <w:rPr>
          <w:rFonts w:eastAsia="SimSun" w:cs="Arial"/>
        </w:rPr>
      </w:pPr>
      <w:r w:rsidRPr="00CB2E12">
        <w:rPr>
          <w:rFonts w:cs="Arial"/>
        </w:rPr>
        <w:t>Wykonawca bezzwłocznie powiadomi Zamawiającego o każdej utracie mocy wymaganego ubezpieczenia.</w:t>
      </w:r>
    </w:p>
    <w:p w14:paraId="6175C717" w14:textId="3EF7AB97" w:rsidR="0090346D" w:rsidRPr="00CB2E12" w:rsidRDefault="0090346D" w:rsidP="002A181F">
      <w:pPr>
        <w:pStyle w:val="Akapitzlist"/>
        <w:numPr>
          <w:ilvl w:val="0"/>
          <w:numId w:val="13"/>
        </w:numPr>
        <w:spacing w:line="240" w:lineRule="auto"/>
        <w:ind w:left="284" w:hanging="284"/>
        <w:rPr>
          <w:rFonts w:eastAsia="SimSun" w:cs="Arial"/>
        </w:rPr>
      </w:pPr>
      <w:r w:rsidRPr="00CB2E12">
        <w:rPr>
          <w:rFonts w:eastAsia="SimSun" w:cs="Arial"/>
        </w:rPr>
        <w:t>W przypadku uchybienia przez Wykonawcę obowiązkowi utrzymania ochrony ubezpieczeniowej przez cały okres obowiązywania Umowy lub obowiązkowi przedstawienia dokumentów p</w:t>
      </w:r>
      <w:r w:rsidR="00A173C6" w:rsidRPr="00CB2E12">
        <w:rPr>
          <w:rFonts w:eastAsia="SimSun" w:cs="Arial"/>
        </w:rPr>
        <w:t>otwierdzających jego spełnienie</w:t>
      </w:r>
      <w:r w:rsidRPr="00CB2E12">
        <w:rPr>
          <w:rFonts w:eastAsia="SimSun" w:cs="Arial"/>
        </w:rPr>
        <w:t xml:space="preserve"> Zamawiający – po uprzednim wezwaniu Wykonawcy do usunięcia powyższego naruszenia w terminie 14 (czternastu) dni – jest uprawniony, ale nie zobowiązany, do zawarcia odpowiedniej umowy ubezpieczenia na koszt Wykonawcy. W takim przypadku Zamawiający jest uprawniony do obciążenia Wykonawcy kosztami uzyskania takiego ubezpieczenia bezpośrednio lub poprzez potrącenie z kwot należnych Wykonawcy, na co Wykonawca wyraża zgodę.</w:t>
      </w:r>
    </w:p>
    <w:p w14:paraId="7E63B2EA" w14:textId="77777777" w:rsidR="0090346D" w:rsidRPr="00CB2E12" w:rsidRDefault="0090346D" w:rsidP="002A181F">
      <w:pPr>
        <w:pStyle w:val="Akapitzlist"/>
        <w:numPr>
          <w:ilvl w:val="0"/>
          <w:numId w:val="13"/>
        </w:numPr>
        <w:spacing w:line="240" w:lineRule="auto"/>
        <w:ind w:left="284" w:hanging="284"/>
        <w:rPr>
          <w:rFonts w:eastAsia="SimSun" w:cs="Arial"/>
        </w:rPr>
      </w:pPr>
      <w:r w:rsidRPr="00CB2E12">
        <w:rPr>
          <w:rFonts w:eastAsia="SimSun" w:cs="Arial"/>
        </w:rPr>
        <w:t>Obowiązek Wykonawcy do zawarcia i przedłużania ważności wymaganych ubezpieczeń nie może być w żadnym wypadku interpretowany jako ograniczenie odpowiedzialności wynikającej z Umowy.</w:t>
      </w:r>
    </w:p>
    <w:p w14:paraId="51D3BAFC" w14:textId="77777777" w:rsidR="0090346D" w:rsidRPr="00CB2E12" w:rsidRDefault="0090346D" w:rsidP="002A181F">
      <w:pPr>
        <w:pStyle w:val="Akapitzlist"/>
        <w:numPr>
          <w:ilvl w:val="0"/>
          <w:numId w:val="13"/>
        </w:numPr>
        <w:spacing w:line="240" w:lineRule="auto"/>
        <w:ind w:left="284" w:hanging="284"/>
        <w:rPr>
          <w:rFonts w:eastAsia="SimSun" w:cs="Arial"/>
        </w:rPr>
      </w:pPr>
      <w:r w:rsidRPr="00CB2E12">
        <w:rPr>
          <w:rFonts w:eastAsia="SimSun" w:cs="Arial"/>
        </w:rPr>
        <w:t>Wykonawca w ramach wykonania Umowy zapewni również pozyskanie innych ubezpieczeń jeżeli będzie to wymagane przez przepisy prawa lub decyzje właściwych organów władzy publicznej.</w:t>
      </w:r>
    </w:p>
    <w:bookmarkEnd w:id="15"/>
    <w:p w14:paraId="42B938AD" w14:textId="77777777" w:rsidR="00326BCB" w:rsidRPr="00CB2E12" w:rsidRDefault="00326BCB" w:rsidP="00326BCB">
      <w:pPr>
        <w:pStyle w:val="Akapitzlist"/>
        <w:keepNext/>
        <w:spacing w:line="240" w:lineRule="auto"/>
        <w:ind w:left="0"/>
        <w:contextualSpacing w:val="0"/>
        <w:jc w:val="center"/>
        <w:outlineLvl w:val="0"/>
        <w:rPr>
          <w:rFonts w:cs="Arial"/>
          <w:b/>
        </w:rPr>
      </w:pPr>
    </w:p>
    <w:p w14:paraId="56C02A99" w14:textId="77777777" w:rsidR="00326BCB" w:rsidRPr="00CB2E12" w:rsidRDefault="0090346D" w:rsidP="00326BCB">
      <w:pPr>
        <w:pStyle w:val="Akapitzlist"/>
        <w:keepNext/>
        <w:spacing w:line="240" w:lineRule="auto"/>
        <w:ind w:left="0"/>
        <w:contextualSpacing w:val="0"/>
        <w:jc w:val="center"/>
        <w:outlineLvl w:val="0"/>
        <w:rPr>
          <w:rFonts w:cs="Arial"/>
          <w:b/>
        </w:rPr>
      </w:pPr>
      <w:r w:rsidRPr="00CB2E12">
        <w:rPr>
          <w:rFonts w:cs="Arial"/>
          <w:b/>
        </w:rPr>
        <w:t>§ 15</w:t>
      </w:r>
    </w:p>
    <w:p w14:paraId="252F230C" w14:textId="77777777" w:rsidR="0090346D" w:rsidRPr="00CB2E12" w:rsidRDefault="0090346D" w:rsidP="00326BCB">
      <w:pPr>
        <w:pStyle w:val="Akapitzlist"/>
        <w:keepNext/>
        <w:spacing w:line="240" w:lineRule="auto"/>
        <w:ind w:left="0"/>
        <w:contextualSpacing w:val="0"/>
        <w:jc w:val="center"/>
        <w:outlineLvl w:val="0"/>
        <w:rPr>
          <w:rFonts w:cs="Arial"/>
          <w:b/>
        </w:rPr>
      </w:pPr>
      <w:r w:rsidRPr="00CB2E12">
        <w:rPr>
          <w:rFonts w:cs="Arial"/>
          <w:b/>
        </w:rPr>
        <w:br/>
        <w:t>Odbiory, Wynagrodzenie i warunki płatności</w:t>
      </w:r>
    </w:p>
    <w:p w14:paraId="1C6059AE" w14:textId="77777777" w:rsidR="00326BCB" w:rsidRPr="00CB2E12" w:rsidRDefault="00326BCB" w:rsidP="00326BCB">
      <w:pPr>
        <w:pStyle w:val="Akapitzlist"/>
        <w:keepNext/>
        <w:spacing w:line="240" w:lineRule="auto"/>
        <w:ind w:left="0"/>
        <w:contextualSpacing w:val="0"/>
        <w:jc w:val="center"/>
        <w:outlineLvl w:val="0"/>
        <w:rPr>
          <w:rFonts w:cs="Arial"/>
          <w:b/>
        </w:rPr>
      </w:pPr>
    </w:p>
    <w:p w14:paraId="1998160F" w14:textId="77777777" w:rsidR="00FC6F67" w:rsidRPr="00CB2E12" w:rsidRDefault="00FC6F67" w:rsidP="00FC6F67">
      <w:pPr>
        <w:pStyle w:val="Akapitzlist"/>
        <w:numPr>
          <w:ilvl w:val="0"/>
          <w:numId w:val="15"/>
        </w:numPr>
        <w:spacing w:line="240" w:lineRule="auto"/>
        <w:contextualSpacing w:val="0"/>
        <w:rPr>
          <w:rFonts w:cs="Arial"/>
        </w:rPr>
      </w:pPr>
      <w:r w:rsidRPr="00CB2E12">
        <w:rPr>
          <w:rFonts w:cs="Arial"/>
        </w:rPr>
        <w:t>Produkty Umowy będą podlegały procedurze odbiorowej zgodnie z opisem przedstawionym w </w:t>
      </w:r>
      <w:r w:rsidRPr="00CB2E12">
        <w:rPr>
          <w:rFonts w:cs="Arial"/>
          <w:b/>
          <w:bCs/>
        </w:rPr>
        <w:t>Załączniku D do Umowy</w:t>
      </w:r>
      <w:r w:rsidRPr="00CB2E12">
        <w:rPr>
          <w:rFonts w:cs="Arial"/>
          <w:b/>
        </w:rPr>
        <w:t xml:space="preserve"> </w:t>
      </w:r>
      <w:r w:rsidRPr="00CB2E12">
        <w:rPr>
          <w:rFonts w:cs="Arial"/>
        </w:rPr>
        <w:t>– Procedura Odbioru Produktów Umowy</w:t>
      </w:r>
      <w:r w:rsidRPr="00CB2E12">
        <w:rPr>
          <w:rFonts w:cs="Arial"/>
          <w:b/>
        </w:rPr>
        <w:t xml:space="preserve">. </w:t>
      </w:r>
      <w:r w:rsidRPr="00CB2E12">
        <w:rPr>
          <w:rFonts w:cs="Arial"/>
        </w:rPr>
        <w:t xml:space="preserve">W Procedurze Odbioru Produktów Umowy uczestniczą osoby wskazane przez Zamawiającego. Odbiór Produktu Umowy, potwierdzony stosownym Protokołem odbioru Produktu Umowy, dokonany przez Zamawiającego, będzie stanowił podstawę do wystawienia przez Wykonawcę faktury i wystąpienia o zapłatę </w:t>
      </w:r>
      <w:r w:rsidRPr="00CB2E12">
        <w:rPr>
          <w:rFonts w:cs="Arial"/>
        </w:rPr>
        <w:lastRenderedPageBreak/>
        <w:t xml:space="preserve">wynagrodzenia należnego Wykonawcy z tytułu prawidłowo wykonanej części Przedmiotu Umowy. Zapłata wynagrodzenia następować będzie w częściach z dołu, po prawidłowym wykonaniu poszczególnych Produktów Umowy. </w:t>
      </w:r>
    </w:p>
    <w:p w14:paraId="7A930022" w14:textId="1F82698B" w:rsidR="00FC6F67" w:rsidRPr="00CB2E12" w:rsidRDefault="00FC6F67" w:rsidP="00FC6F67">
      <w:pPr>
        <w:pStyle w:val="Akapitzlist"/>
        <w:numPr>
          <w:ilvl w:val="0"/>
          <w:numId w:val="15"/>
        </w:numPr>
        <w:spacing w:line="240" w:lineRule="auto"/>
        <w:contextualSpacing w:val="0"/>
      </w:pPr>
      <w:r w:rsidRPr="00CB2E12">
        <w:rPr>
          <w:rFonts w:cs="Arial"/>
        </w:rPr>
        <w:t xml:space="preserve">Strony ustalają, iż z tytułu należytego wykonania Przedmiotu Umowy, maksymalne Wynagrodzenie  Netto Wykonawcy nie przekroczy kwoty </w:t>
      </w:r>
      <w:r w:rsidRPr="00CB2E12">
        <w:rPr>
          <w:rFonts w:cs="Arial"/>
          <w:b/>
        </w:rPr>
        <w:t>…………………</w:t>
      </w:r>
      <w:r w:rsidRPr="00CB2E12">
        <w:rPr>
          <w:rFonts w:cs="Arial"/>
        </w:rPr>
        <w:t xml:space="preserve"> złotych netto (słownie:</w:t>
      </w:r>
      <w:r w:rsidRPr="00CB2E12">
        <w:rPr>
          <w:rFonts w:cs="Arial"/>
          <w:b/>
        </w:rPr>
        <w:t>……………………………………..</w:t>
      </w:r>
      <w:r w:rsidRPr="00CB2E12">
        <w:rPr>
          <w:rFonts w:cs="Arial"/>
        </w:rPr>
        <w:t xml:space="preserve">). Wysokość maksymalnego wynagrodzenia należnego Wykonawcy z tytułu realizacji poszczególnych Produktów Umowy w ramach Umowy określa </w:t>
      </w:r>
      <w:r w:rsidRPr="00CB2E12">
        <w:rPr>
          <w:rFonts w:cs="Arial"/>
          <w:b/>
          <w:bCs/>
        </w:rPr>
        <w:t>Załącznik E do Umowy</w:t>
      </w:r>
      <w:r w:rsidRPr="00CB2E12">
        <w:rPr>
          <w:rFonts w:cs="Arial"/>
        </w:rPr>
        <w:t xml:space="preserve">. </w:t>
      </w:r>
      <w:r w:rsidRPr="00CB2E12">
        <w:t xml:space="preserve">Wynagrodzenie netto za Produkt Umowy w ramach realizacji Zadania </w:t>
      </w:r>
      <w:r w:rsidR="00A97D32" w:rsidRPr="00CB2E12">
        <w:t>2 i 4</w:t>
      </w:r>
      <w:r w:rsidRPr="00CB2E12">
        <w:t xml:space="preserve"> uwzględnia maksymalną </w:t>
      </w:r>
      <w:r w:rsidR="00A97D32" w:rsidRPr="00CB2E12">
        <w:t>całość prowadzonego Nadzoru geologicznego opisanego</w:t>
      </w:r>
      <w:r w:rsidRPr="00CB2E12">
        <w:t xml:space="preserve"> w</w:t>
      </w:r>
      <w:r w:rsidRPr="00CB2E12">
        <w:rPr>
          <w:b/>
          <w:bCs/>
        </w:rPr>
        <w:t xml:space="preserve"> Załączniku A do Umowy</w:t>
      </w:r>
      <w:r w:rsidRPr="00CB2E12">
        <w:t>.</w:t>
      </w:r>
      <w:r w:rsidR="003A7928" w:rsidRPr="00CB2E12">
        <w:t xml:space="preserve"> W przypadku skrócenia czasu prowadzenia Nadzoru geologicznego wynagrodzenie zostanie odpowiednio pomniejszone zgodnie z cenami jednostkowymi podanymi w </w:t>
      </w:r>
      <w:r w:rsidR="003A7928" w:rsidRPr="00CB2E12">
        <w:rPr>
          <w:b/>
          <w:bCs/>
        </w:rPr>
        <w:t>Załączniku E do Umowy</w:t>
      </w:r>
      <w:r w:rsidR="003A7928" w:rsidRPr="00CB2E12">
        <w:t xml:space="preserve">. </w:t>
      </w:r>
      <w:r w:rsidRPr="00CB2E12">
        <w:t xml:space="preserve"> </w:t>
      </w:r>
      <w:r w:rsidRPr="00CB2E12">
        <w:rPr>
          <w:rFonts w:cs="Arial"/>
        </w:rPr>
        <w:t xml:space="preserve">Zamawiający nie jest zobowiązany do zwrotu Wykonawcy żadnych kosztów, poza przypadkami wyraźnie uregulowanymi w Umowie. </w:t>
      </w:r>
      <w:r w:rsidRPr="00CB2E12">
        <w:rPr>
          <w:rFonts w:cs="Arial"/>
          <w:color w:val="000000" w:themeColor="text1"/>
        </w:rPr>
        <w:t>Wynagrodzenie należne Wykonawcy zostanie powiększone o VAT należny.</w:t>
      </w:r>
    </w:p>
    <w:p w14:paraId="74790B83" w14:textId="77777777" w:rsidR="00FC6F67" w:rsidRPr="00CB2E12" w:rsidRDefault="00FC6F67" w:rsidP="00FC6F67">
      <w:pPr>
        <w:pStyle w:val="Akapitzlist"/>
        <w:numPr>
          <w:ilvl w:val="0"/>
          <w:numId w:val="15"/>
        </w:numPr>
        <w:spacing w:line="240" w:lineRule="auto"/>
        <w:contextualSpacing w:val="0"/>
        <w:rPr>
          <w:rFonts w:cs="Arial"/>
        </w:rPr>
      </w:pPr>
      <w:r w:rsidRPr="00CB2E12">
        <w:rPr>
          <w:rFonts w:cs="Arial"/>
        </w:rPr>
        <w:t>Wynagrodzenie należne Wykonawcy będzie płatne w terminie 30 (trzydziestu) dni od daty doręczenia Zamawiającemu prawidłowo wystawionej faktury VAT wraz z: (i) kopią zaakceptowanego przez Zamawiającego Protokołu Odbioru Produktu Umowy, (ii) oświadczeniem o braku zaległości płatności wobec podwykonawców oraz dalszych podwykonawców. W przypadku stwierdzenia braków w fakturze VAT lub ww. dokumentacji towarzyszącej Zamawiający powiadomi Wykonawcę w terminie 14 (czternastu) dni o tych brakach. Bieg terminu zapłaty wynagrodzenia rozpoczyna się po doręczeniu Zamawiającemu prawidłowo wystawionej faktury VAT wraz z kompletem dokumentacji towarzyszącej, o której mowa powyżej.</w:t>
      </w:r>
    </w:p>
    <w:p w14:paraId="62BBA7D5" w14:textId="77777777" w:rsidR="00FC6F67" w:rsidRPr="00CB2E12" w:rsidRDefault="00FC6F67" w:rsidP="00FC6F67">
      <w:pPr>
        <w:pStyle w:val="Akapitzlist"/>
        <w:numPr>
          <w:ilvl w:val="0"/>
          <w:numId w:val="15"/>
        </w:numPr>
        <w:spacing w:line="240" w:lineRule="auto"/>
        <w:contextualSpacing w:val="0"/>
        <w:rPr>
          <w:rFonts w:cs="Arial"/>
        </w:rPr>
      </w:pPr>
      <w:r w:rsidRPr="00CB2E12">
        <w:t>Faktura VAT powinna zawierać numer Umowy</w:t>
      </w:r>
      <w:r w:rsidRPr="00CB2E12">
        <w:rPr>
          <w:rFonts w:cs="Arial"/>
        </w:rPr>
        <w:t xml:space="preserve">. </w:t>
      </w:r>
    </w:p>
    <w:p w14:paraId="54229156" w14:textId="77777777" w:rsidR="00FC6F67" w:rsidRPr="00CB2E12" w:rsidRDefault="00FC6F67" w:rsidP="00FC6F67">
      <w:pPr>
        <w:numPr>
          <w:ilvl w:val="0"/>
          <w:numId w:val="15"/>
        </w:numPr>
        <w:spacing w:line="240" w:lineRule="auto"/>
        <w:rPr>
          <w:rFonts w:cs="Arial"/>
        </w:rPr>
      </w:pPr>
      <w:bookmarkStart w:id="17" w:name="_Hlk224812775"/>
      <w:r w:rsidRPr="00CB2E12">
        <w:rPr>
          <w:rFonts w:cs="Arial"/>
        </w:rPr>
        <w:t>Wykonawca będzie wystawiał i przesyłał, a Zamawiający odbierał faktury za pośrednictwem Krajowego Systemu e-Faktur (dalej: „</w:t>
      </w:r>
      <w:proofErr w:type="spellStart"/>
      <w:r w:rsidRPr="00CB2E12">
        <w:rPr>
          <w:rFonts w:cs="Arial"/>
        </w:rPr>
        <w:t>KSeF</w:t>
      </w:r>
      <w:proofErr w:type="spellEnd"/>
      <w:r w:rsidRPr="00CB2E12">
        <w:rPr>
          <w:rFonts w:cs="Arial"/>
        </w:rPr>
        <w:t>”).</w:t>
      </w:r>
    </w:p>
    <w:p w14:paraId="4D2E6CDA" w14:textId="77777777" w:rsidR="00FC6F67" w:rsidRPr="00CB2E12" w:rsidRDefault="00FC6F67" w:rsidP="00FC6F67">
      <w:pPr>
        <w:numPr>
          <w:ilvl w:val="0"/>
          <w:numId w:val="15"/>
        </w:numPr>
        <w:spacing w:line="240" w:lineRule="auto"/>
        <w:rPr>
          <w:rFonts w:cs="Arial"/>
        </w:rPr>
      </w:pPr>
      <w:r w:rsidRPr="00CB2E12">
        <w:rPr>
          <w:rFonts w:cs="Arial"/>
        </w:rPr>
        <w:t xml:space="preserve">Wykonawca zobowiązuje się najpóźniej w dniu następnym po jej wystawieniu faktury przesłać ją do </w:t>
      </w:r>
      <w:proofErr w:type="spellStart"/>
      <w:r w:rsidRPr="00CB2E12">
        <w:rPr>
          <w:rFonts w:cs="Arial"/>
        </w:rPr>
        <w:t>KSeF</w:t>
      </w:r>
      <w:proofErr w:type="spellEnd"/>
      <w:r w:rsidRPr="00CB2E12">
        <w:rPr>
          <w:rFonts w:cs="Arial"/>
        </w:rPr>
        <w:t xml:space="preserve">. </w:t>
      </w:r>
    </w:p>
    <w:p w14:paraId="0912D485" w14:textId="6C4B7738" w:rsidR="00FC6F67" w:rsidRPr="00CB2E12" w:rsidRDefault="00FC6F67" w:rsidP="00FC6F67">
      <w:pPr>
        <w:numPr>
          <w:ilvl w:val="0"/>
          <w:numId w:val="15"/>
        </w:numPr>
        <w:spacing w:line="240" w:lineRule="auto"/>
        <w:rPr>
          <w:rFonts w:cs="Arial"/>
        </w:rPr>
      </w:pPr>
      <w:r w:rsidRPr="00CB2E12">
        <w:rPr>
          <w:rFonts w:cs="Arial"/>
        </w:rPr>
        <w:t>W przypadku trybu awaryjnego, o którym mowa w art. 106nf ustawy z dnia 11 marca 2004 r. o</w:t>
      </w:r>
      <w:r w:rsidR="003A7928" w:rsidRPr="00CB2E12">
        <w:rPr>
          <w:rFonts w:cs="Arial"/>
        </w:rPr>
        <w:t> </w:t>
      </w:r>
      <w:r w:rsidRPr="00CB2E12">
        <w:rPr>
          <w:rFonts w:cs="Arial"/>
        </w:rPr>
        <w:t xml:space="preserve">podatku od towarów i usług (dalej: „ustawa o VAT”) albo trybu niedostępności </w:t>
      </w:r>
      <w:proofErr w:type="spellStart"/>
      <w:r w:rsidRPr="00CB2E12">
        <w:rPr>
          <w:rFonts w:cs="Arial"/>
        </w:rPr>
        <w:t>KSeF</w:t>
      </w:r>
      <w:proofErr w:type="spellEnd"/>
      <w:r w:rsidRPr="00CB2E12">
        <w:rPr>
          <w:rFonts w:cs="Arial"/>
        </w:rPr>
        <w:t xml:space="preserve">, o którym mowa w art. 106nh ustawy o VAT, o ile Wykonawca jest zobowiązany do wystawiania faktur za pośrednictwem </w:t>
      </w:r>
      <w:proofErr w:type="spellStart"/>
      <w:r w:rsidRPr="00CB2E12">
        <w:rPr>
          <w:rFonts w:cs="Arial"/>
        </w:rPr>
        <w:t>KSeF</w:t>
      </w:r>
      <w:proofErr w:type="spellEnd"/>
      <w:r w:rsidRPr="00CB2E12">
        <w:rPr>
          <w:rFonts w:cs="Arial"/>
        </w:rPr>
        <w:t xml:space="preserve">, faktury będą doręczane Zamawiającemu na zasadach właściwych dla faktur wystawianych poza </w:t>
      </w:r>
      <w:proofErr w:type="spellStart"/>
      <w:r w:rsidRPr="00CB2E12">
        <w:rPr>
          <w:rFonts w:cs="Arial"/>
        </w:rPr>
        <w:t>KSeF</w:t>
      </w:r>
      <w:proofErr w:type="spellEnd"/>
      <w:r w:rsidRPr="00CB2E12">
        <w:rPr>
          <w:rFonts w:cs="Arial"/>
        </w:rPr>
        <w:t xml:space="preserve"> określonych przez Strony w Umowie. Powyższe nie wyłącza obowiązku Wykonawcy do przesłania faktury poprzez </w:t>
      </w:r>
      <w:proofErr w:type="spellStart"/>
      <w:r w:rsidRPr="00CB2E12">
        <w:rPr>
          <w:rFonts w:cs="Arial"/>
        </w:rPr>
        <w:t>KSeF</w:t>
      </w:r>
      <w:proofErr w:type="spellEnd"/>
      <w:r w:rsidRPr="00CB2E12">
        <w:rPr>
          <w:rFonts w:cs="Arial"/>
        </w:rPr>
        <w:t xml:space="preserve"> po ustaniu awarii lub niedostępności </w:t>
      </w:r>
      <w:proofErr w:type="spellStart"/>
      <w:r w:rsidRPr="00CB2E12">
        <w:rPr>
          <w:rFonts w:cs="Arial"/>
        </w:rPr>
        <w:t>KSeF</w:t>
      </w:r>
      <w:proofErr w:type="spellEnd"/>
      <w:r w:rsidRPr="00CB2E12">
        <w:rPr>
          <w:rFonts w:cs="Arial"/>
        </w:rPr>
        <w:t>.</w:t>
      </w:r>
    </w:p>
    <w:p w14:paraId="326FA651" w14:textId="77777777" w:rsidR="00FC6F67" w:rsidRPr="00CB2E12" w:rsidRDefault="00FC6F67" w:rsidP="00FC6F67">
      <w:pPr>
        <w:numPr>
          <w:ilvl w:val="0"/>
          <w:numId w:val="15"/>
        </w:numPr>
        <w:spacing w:line="240" w:lineRule="auto"/>
        <w:rPr>
          <w:rFonts w:cs="Arial"/>
        </w:rPr>
      </w:pPr>
      <w:r w:rsidRPr="00CB2E12">
        <w:rPr>
          <w:rFonts w:cs="Arial"/>
        </w:rPr>
        <w:t xml:space="preserve">W przypadku awarii całkowitej </w:t>
      </w:r>
      <w:proofErr w:type="spellStart"/>
      <w:r w:rsidRPr="00CB2E12">
        <w:rPr>
          <w:rFonts w:cs="Arial"/>
        </w:rPr>
        <w:t>KSeF</w:t>
      </w:r>
      <w:proofErr w:type="spellEnd"/>
      <w:r w:rsidRPr="00CB2E12">
        <w:rPr>
          <w:rFonts w:cs="Arial"/>
        </w:rPr>
        <w:t xml:space="preserve">, o której mowa w art. 106ng ustawy o VAT, Wykonawca będzie wystawiał i przesyłał, a Zamawiający odbierał faktury wyłącznie na zasadach właściwych dla faktur wystawianych poza </w:t>
      </w:r>
      <w:proofErr w:type="spellStart"/>
      <w:r w:rsidRPr="00CB2E12">
        <w:rPr>
          <w:rFonts w:cs="Arial"/>
        </w:rPr>
        <w:t>KSeF</w:t>
      </w:r>
      <w:proofErr w:type="spellEnd"/>
      <w:r w:rsidRPr="00CB2E12">
        <w:rPr>
          <w:rFonts w:cs="Arial"/>
        </w:rPr>
        <w:t xml:space="preserve"> określonych przez Strony w Umowie.</w:t>
      </w:r>
    </w:p>
    <w:p w14:paraId="004C4D84" w14:textId="08C8624D" w:rsidR="00FC6F67" w:rsidRPr="00CB2E12" w:rsidRDefault="00FC6F67" w:rsidP="00FC6F67">
      <w:pPr>
        <w:numPr>
          <w:ilvl w:val="0"/>
          <w:numId w:val="15"/>
        </w:numPr>
        <w:spacing w:line="240" w:lineRule="auto"/>
        <w:rPr>
          <w:rFonts w:cs="Arial"/>
        </w:rPr>
      </w:pPr>
      <w:r w:rsidRPr="00CB2E12">
        <w:rPr>
          <w:rFonts w:cs="Arial"/>
        </w:rPr>
        <w:t xml:space="preserve">Wykonawca zobowiązuje się do przekazywania załączników związanych z realizacją Umowy innych niż przesłanych za pośrednictwem </w:t>
      </w:r>
      <w:proofErr w:type="spellStart"/>
      <w:r w:rsidRPr="00CB2E12">
        <w:rPr>
          <w:rFonts w:cs="Arial"/>
        </w:rPr>
        <w:t>KSeF</w:t>
      </w:r>
      <w:proofErr w:type="spellEnd"/>
      <w:r w:rsidRPr="00CB2E12">
        <w:rPr>
          <w:rFonts w:cs="Arial"/>
        </w:rPr>
        <w:t xml:space="preserve">, na adres e-mail: </w:t>
      </w:r>
      <w:r w:rsidR="00891634" w:rsidRPr="00CB2E12">
        <w:rPr>
          <w:rFonts w:cs="Arial"/>
        </w:rPr>
        <w:t>faktury@pgepakej.pl</w:t>
      </w:r>
      <w:r w:rsidRPr="00CB2E12">
        <w:rPr>
          <w:rFonts w:cs="Arial"/>
        </w:rPr>
        <w:t>. Zmiana danych wskazanych w niniejszym ustępie nie stanowi zmiany Umowy i jest skuteczna względem Wykonawcy z chwilą poinformowania go o takiej zmianie.</w:t>
      </w:r>
    </w:p>
    <w:p w14:paraId="0A467D80" w14:textId="77777777" w:rsidR="00FC6F67" w:rsidRPr="00CB2E12" w:rsidRDefault="00FC6F67" w:rsidP="00FC6F67">
      <w:pPr>
        <w:numPr>
          <w:ilvl w:val="0"/>
          <w:numId w:val="15"/>
        </w:numPr>
        <w:spacing w:line="240" w:lineRule="auto"/>
        <w:rPr>
          <w:rFonts w:cs="Arial"/>
        </w:rPr>
      </w:pPr>
      <w:r w:rsidRPr="00CB2E12">
        <w:rPr>
          <w:rFonts w:cs="Arial"/>
        </w:rPr>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B2E12">
        <w:rPr>
          <w:rFonts w:cs="Arial"/>
        </w:rPr>
        <w:t>KSeF</w:t>
      </w:r>
      <w:proofErr w:type="spellEnd"/>
      <w:r w:rsidRPr="00CB2E12">
        <w:rPr>
          <w:rFonts w:cs="Arial"/>
        </w:rPr>
        <w:t xml:space="preserve"> (dalej: „numer </w:t>
      </w:r>
      <w:proofErr w:type="spellStart"/>
      <w:r w:rsidRPr="00CB2E12">
        <w:rPr>
          <w:rFonts w:cs="Arial"/>
        </w:rPr>
        <w:t>KSeF</w:t>
      </w:r>
      <w:proofErr w:type="spellEnd"/>
      <w:r w:rsidRPr="00CB2E12">
        <w:rPr>
          <w:rFonts w:cs="Arial"/>
        </w:rPr>
        <w:t xml:space="preserve"> ID”).</w:t>
      </w:r>
    </w:p>
    <w:p w14:paraId="0A0FDD4A" w14:textId="384809D0" w:rsidR="00891634" w:rsidRPr="00CB2E12" w:rsidRDefault="00FC6F67" w:rsidP="00891634">
      <w:pPr>
        <w:numPr>
          <w:ilvl w:val="0"/>
          <w:numId w:val="15"/>
        </w:numPr>
        <w:spacing w:line="240" w:lineRule="auto"/>
        <w:rPr>
          <w:rFonts w:cs="Arial"/>
        </w:rPr>
      </w:pPr>
      <w:r w:rsidRPr="00CB2E12">
        <w:rPr>
          <w:rFonts w:cs="Arial"/>
        </w:rPr>
        <w:t xml:space="preserve">W przypadku konieczności doręczenia faktur poza </w:t>
      </w:r>
      <w:proofErr w:type="spellStart"/>
      <w:r w:rsidRPr="00CB2E12">
        <w:rPr>
          <w:rFonts w:cs="Arial"/>
        </w:rPr>
        <w:t>KSeF</w:t>
      </w:r>
      <w:proofErr w:type="spellEnd"/>
      <w:r w:rsidRPr="00CB2E12">
        <w:rPr>
          <w:rFonts w:cs="Arial"/>
        </w:rPr>
        <w:t xml:space="preserve"> będą one przesyłane na adres: </w:t>
      </w:r>
      <w:hyperlink r:id="rId8" w:history="1">
        <w:r w:rsidR="00891634" w:rsidRPr="00CB2E12">
          <w:rPr>
            <w:rStyle w:val="Hipercze"/>
            <w:rFonts w:cs="Arial"/>
          </w:rPr>
          <w:t>efaktura.pge-pgeej</w:t>
        </w:r>
        <w:r w:rsidR="00891634" w:rsidRPr="00CB2E12">
          <w:rPr>
            <w:rStyle w:val="Hipercze"/>
          </w:rPr>
          <w:t>@archidoc.pl</w:t>
        </w:r>
      </w:hyperlink>
      <w:r w:rsidR="00891634" w:rsidRPr="00CB2E12">
        <w:rPr>
          <w:rFonts w:cs="Arial"/>
        </w:rPr>
        <w:t xml:space="preserve"> po podpisaniu oświadczenia wyrażającego zgodę na otrzymywanie faktur drogą elektroniczną zgodnego z wzorem stanowiącym Załącznik nr T do Umowy. </w:t>
      </w:r>
    </w:p>
    <w:p w14:paraId="4D4941FC" w14:textId="1DA91BD4" w:rsidR="00FC6F67" w:rsidRPr="00CB2E12" w:rsidRDefault="00FC6F67" w:rsidP="001C1C3D">
      <w:pPr>
        <w:spacing w:line="240" w:lineRule="auto"/>
        <w:ind w:left="360"/>
        <w:rPr>
          <w:rFonts w:cs="Arial"/>
        </w:rPr>
      </w:pPr>
    </w:p>
    <w:p w14:paraId="63D36786" w14:textId="74A7F372" w:rsidR="00FC6F67" w:rsidRPr="00CB2E12" w:rsidRDefault="00FC6F67" w:rsidP="00FC6F67">
      <w:pPr>
        <w:pStyle w:val="Akapitzlist"/>
        <w:spacing w:line="240" w:lineRule="auto"/>
        <w:ind w:left="357" w:hanging="73"/>
        <w:contextualSpacing w:val="0"/>
      </w:pPr>
      <w:r w:rsidRPr="00CB2E12">
        <w:rPr>
          <w:rFonts w:cs="Arial"/>
        </w:rPr>
        <w:t xml:space="preserve"> Zmiana danych wskazanych w niniejszym ustępie nie stanowi zmiany Umowy i jest skuteczna względem Wykonawcy z chwilą poinformowania go o takiej zmianie.</w:t>
      </w:r>
    </w:p>
    <w:p w14:paraId="2BC497B0" w14:textId="53C0E5D3" w:rsidR="00FC6F67" w:rsidRPr="00CB2E12" w:rsidRDefault="00FC6F67" w:rsidP="00FC6F67">
      <w:pPr>
        <w:numPr>
          <w:ilvl w:val="0"/>
          <w:numId w:val="15"/>
        </w:numPr>
        <w:spacing w:line="240" w:lineRule="auto"/>
        <w:rPr>
          <w:rFonts w:cs="Arial"/>
        </w:rPr>
      </w:pPr>
      <w:r w:rsidRPr="00CB2E12">
        <w:rPr>
          <w:rFonts w:cs="Arial"/>
        </w:rPr>
        <w:lastRenderedPageBreak/>
        <w:t xml:space="preserve">Za datę otrzymania faktury będzie uznawana data otrzymania faktury ustrukturyzowanej zdefiniowana w przepisach ustawy o VAT (data przydzielenia numeru </w:t>
      </w:r>
      <w:proofErr w:type="spellStart"/>
      <w:r w:rsidRPr="00CB2E12">
        <w:rPr>
          <w:rFonts w:cs="Arial"/>
        </w:rPr>
        <w:t>KSeF</w:t>
      </w:r>
      <w:proofErr w:type="spellEnd"/>
      <w:r w:rsidRPr="00CB2E12">
        <w:rPr>
          <w:rFonts w:cs="Arial"/>
        </w:rPr>
        <w:t xml:space="preserve"> ID). W przypadku konieczności doręczenia faktur poza </w:t>
      </w:r>
      <w:proofErr w:type="spellStart"/>
      <w:r w:rsidRPr="00CB2E12">
        <w:rPr>
          <w:rFonts w:cs="Arial"/>
        </w:rPr>
        <w:t>KSeF</w:t>
      </w:r>
      <w:proofErr w:type="spellEnd"/>
      <w:r w:rsidRPr="00CB2E12">
        <w:rPr>
          <w:rFonts w:cs="Arial"/>
        </w:rPr>
        <w:t xml:space="preserve"> datą otrzymania faktury będzie data jej doręczenia w sposób określony przez Strony w Umowie dla takich przypadków albo data wskazana w zdaniu pierwszym - w zależności, co nastąpi wcześniej.</w:t>
      </w:r>
    </w:p>
    <w:p w14:paraId="2FFC177A" w14:textId="240B947B" w:rsidR="00FC6F67" w:rsidRPr="00CB2E12" w:rsidRDefault="00FC6F67" w:rsidP="00FC6F67">
      <w:pPr>
        <w:numPr>
          <w:ilvl w:val="0"/>
          <w:numId w:val="15"/>
        </w:numPr>
        <w:spacing w:line="240" w:lineRule="auto"/>
        <w:rPr>
          <w:rFonts w:cs="Arial"/>
        </w:rPr>
      </w:pPr>
      <w:bookmarkStart w:id="18" w:name="_Hlk224829696"/>
      <w:r w:rsidRPr="00CB2E12">
        <w:rPr>
          <w:rFonts w:cs="Arial"/>
        </w:rPr>
        <w:t xml:space="preserve">Doręczenie Zamawiającemu faktury zawierającej błędy, doręczonej na niewłaściwy adres (w tym z nieuprawnionym pominięciem </w:t>
      </w:r>
      <w:proofErr w:type="spellStart"/>
      <w:r w:rsidRPr="00CB2E12">
        <w:rPr>
          <w:rFonts w:cs="Arial"/>
        </w:rPr>
        <w:t>KSeF</w:t>
      </w:r>
      <w:proofErr w:type="spellEnd"/>
      <w:r w:rsidRPr="00CB2E12">
        <w:rPr>
          <w:rFonts w:cs="Arial"/>
        </w:rPr>
        <w:t>) lub niezawierającej wszystkich danych wymaganych przepisami prawa, uprawnia Zamawiającego do niedokonywania płatności objętej ww.</w:t>
      </w:r>
      <w:r w:rsidR="003A7928" w:rsidRPr="00CB2E12">
        <w:rPr>
          <w:rFonts w:cs="Arial"/>
        </w:rPr>
        <w:t xml:space="preserve"> </w:t>
      </w:r>
      <w:r w:rsidRPr="00CB2E12">
        <w:rPr>
          <w:rFonts w:cs="Arial"/>
        </w:rPr>
        <w:t>fakturą do momentu otrzymania prawidłowo wystawionej faktury korygującej i wynikającego z niej terminu płatności oraz zobowiązuje Wykonawcę do doręczenia faktury korygującej w sposób zgodny z</w:t>
      </w:r>
      <w:r w:rsidR="003A7928" w:rsidRPr="00CB2E12">
        <w:rPr>
          <w:rFonts w:cs="Arial"/>
        </w:rPr>
        <w:t> </w:t>
      </w:r>
      <w:r w:rsidRPr="00CB2E12">
        <w:rPr>
          <w:rFonts w:cs="Arial"/>
        </w:rPr>
        <w:t>przepisami ustawy o VAT i Umową. W takiej sytuacji Wykonawcy nie będzie przysługiwało prawo żądania odsetek za opóźnienie w płatności wynagrodzenia.</w:t>
      </w:r>
    </w:p>
    <w:bookmarkEnd w:id="17"/>
    <w:bookmarkEnd w:id="18"/>
    <w:p w14:paraId="751D634E" w14:textId="77777777" w:rsidR="00FC6F67" w:rsidRPr="00CB2E12" w:rsidRDefault="00FC6F67" w:rsidP="00FC6F67">
      <w:pPr>
        <w:pStyle w:val="Akapitzlist"/>
        <w:numPr>
          <w:ilvl w:val="0"/>
          <w:numId w:val="15"/>
        </w:numPr>
        <w:spacing w:line="240" w:lineRule="auto"/>
        <w:contextualSpacing w:val="0"/>
        <w:rPr>
          <w:rFonts w:cs="Arial"/>
        </w:rPr>
      </w:pPr>
      <w:r w:rsidRPr="00CB2E12">
        <w:rPr>
          <w:rFonts w:cs="Arial"/>
        </w:rPr>
        <w:t>Wynagrodzenie będzie płatne na rachunek bankowy Wykonawcy wskazany na fakturze VAT.</w:t>
      </w:r>
    </w:p>
    <w:p w14:paraId="0377AC30" w14:textId="77777777" w:rsidR="00FC6F67" w:rsidRPr="00CB2E12" w:rsidRDefault="00FC6F67" w:rsidP="00FC6F67">
      <w:pPr>
        <w:pStyle w:val="Akapitzlist"/>
        <w:numPr>
          <w:ilvl w:val="0"/>
          <w:numId w:val="15"/>
        </w:numPr>
        <w:spacing w:line="240" w:lineRule="auto"/>
        <w:contextualSpacing w:val="0"/>
        <w:rPr>
          <w:rFonts w:cs="Arial"/>
        </w:rPr>
      </w:pPr>
      <w:r w:rsidRPr="00CB2E12">
        <w:rPr>
          <w:rFonts w:cs="Arial"/>
        </w:rPr>
        <w:t>Za dzień zapłaty uznaje się dzień obciążenia rachunku bankowego Zamawiającego.</w:t>
      </w:r>
    </w:p>
    <w:p w14:paraId="211562DD" w14:textId="77777777" w:rsidR="00FC6F67" w:rsidRPr="00CB2E12" w:rsidRDefault="00FC6F67" w:rsidP="00FC6F67">
      <w:pPr>
        <w:pStyle w:val="Akapitzlist"/>
        <w:numPr>
          <w:ilvl w:val="0"/>
          <w:numId w:val="15"/>
        </w:numPr>
        <w:spacing w:line="240" w:lineRule="auto"/>
        <w:contextualSpacing w:val="0"/>
        <w:rPr>
          <w:rFonts w:cs="Arial"/>
        </w:rPr>
      </w:pPr>
      <w:r w:rsidRPr="00CB2E12">
        <w:rPr>
          <w:rFonts w:cs="Arial"/>
        </w:rPr>
        <w:t>Wierzytelności wynikające z Umowy nie mogą być przenoszone na osobę trzecią bez pisemnej zgody Zamawiającego.</w:t>
      </w:r>
    </w:p>
    <w:p w14:paraId="4C7E7F51" w14:textId="77777777" w:rsidR="00FC6F67" w:rsidRPr="00CB2E12" w:rsidRDefault="00FC6F67" w:rsidP="00FC6F67">
      <w:pPr>
        <w:pStyle w:val="Akapitzlist"/>
        <w:numPr>
          <w:ilvl w:val="0"/>
          <w:numId w:val="15"/>
        </w:numPr>
        <w:spacing w:line="240" w:lineRule="auto"/>
        <w:contextualSpacing w:val="0"/>
        <w:rPr>
          <w:rFonts w:cs="Arial"/>
        </w:rPr>
      </w:pPr>
      <w:r w:rsidRPr="00CB2E12">
        <w:rPr>
          <w:rFonts w:cs="Arial"/>
        </w:rPr>
        <w:t>Wykonawca zapewni, że wypełni ustawowy obowiązek w zakresie wykazania w deklaracji VAT podatku należnego z tytułu wystawionych faktur objętych Umową.</w:t>
      </w:r>
    </w:p>
    <w:p w14:paraId="2BE727C2" w14:textId="6FEB1108" w:rsidR="00FC6F67" w:rsidRPr="00CB2E12" w:rsidRDefault="00FC6F67" w:rsidP="00FC6F67">
      <w:pPr>
        <w:pStyle w:val="Akapitzlist"/>
        <w:numPr>
          <w:ilvl w:val="0"/>
          <w:numId w:val="15"/>
        </w:numPr>
        <w:spacing w:line="240" w:lineRule="auto"/>
        <w:contextualSpacing w:val="0"/>
        <w:rPr>
          <w:rFonts w:cs="Arial"/>
        </w:rPr>
      </w:pPr>
      <w:r w:rsidRPr="00CB2E12">
        <w:rPr>
          <w:rFonts w:cs="Arial"/>
        </w:rPr>
        <w:t>Wynagrodzenie będzie zapłacone z zastosowaniem mechanizmu podzielonej płatności, o  którym mowa w art. 108a ustawy</w:t>
      </w:r>
      <w:r w:rsidR="003A7928" w:rsidRPr="00CB2E12">
        <w:rPr>
          <w:rFonts w:cs="Arial"/>
        </w:rPr>
        <w:t>.</w:t>
      </w:r>
    </w:p>
    <w:p w14:paraId="5DED1571" w14:textId="77777777" w:rsidR="00FC6F67" w:rsidRPr="00CB2E12" w:rsidRDefault="00FC6F67" w:rsidP="00FC6F67">
      <w:pPr>
        <w:pStyle w:val="Akapitzlist"/>
        <w:numPr>
          <w:ilvl w:val="0"/>
          <w:numId w:val="15"/>
        </w:numPr>
        <w:spacing w:line="240" w:lineRule="auto"/>
        <w:contextualSpacing w:val="0"/>
        <w:rPr>
          <w:rFonts w:cs="Arial"/>
        </w:rPr>
      </w:pPr>
      <w:r w:rsidRPr="00CB2E12">
        <w:t>Wykonawca oświadcza, że wyraża zgodę na dokonywanie przez Zamawiającego płatności w systemie podzielonej płatności.</w:t>
      </w:r>
    </w:p>
    <w:p w14:paraId="6B5C7354" w14:textId="77777777" w:rsidR="00FC6F67" w:rsidRPr="00CB2E12" w:rsidRDefault="00FC6F67" w:rsidP="00FC6F67">
      <w:pPr>
        <w:pStyle w:val="Akapitzlist"/>
        <w:numPr>
          <w:ilvl w:val="0"/>
          <w:numId w:val="15"/>
        </w:numPr>
        <w:spacing w:line="240" w:lineRule="auto"/>
        <w:contextualSpacing w:val="0"/>
      </w:pPr>
      <w:r w:rsidRPr="00CB2E12">
        <w:t>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 ponadto oświadcza, że na wystawionych przez niego fakturach, jako rachunek do dokonania płatności, będzie wskazany rachunek rozliczeniowy, o którym mowa w art. 49 ust. 1 pkt 1 ustawy z dnia 29 sierpnia 1997 r. - Prawo bankowe, zgłoszony właściwemu naczelnikowi urzędu skarbowego, zgodnie z art. 5 i 9 ustawy z dnia 13 października 1995 r. o zasadach ewidencji i identyfikacji podatników i płatników.</w:t>
      </w:r>
    </w:p>
    <w:p w14:paraId="54C15134" w14:textId="77777777" w:rsidR="00FC6F67" w:rsidRPr="00CB2E12" w:rsidRDefault="00FC6F67" w:rsidP="00FC6F67">
      <w:pPr>
        <w:pStyle w:val="Akapitzlist"/>
        <w:numPr>
          <w:ilvl w:val="0"/>
          <w:numId w:val="15"/>
        </w:numPr>
        <w:spacing w:line="240" w:lineRule="auto"/>
        <w:contextualSpacing w:val="0"/>
        <w:rPr>
          <w:rFonts w:cs="Arial"/>
        </w:rPr>
      </w:pPr>
      <w:r w:rsidRPr="00CB2E12">
        <w:rPr>
          <w:rFonts w:cs="Arial"/>
        </w:rPr>
        <w:t>W razie powzięcia przez Zamawiającego informacji o toczącym się postępowaniu przed organem podatkowym bądź sądem rozstrzygającym sprawę z zakresu prawa podatkowego (w sytuacji, gdy od danej decyzji, postanowienia bądź wyroku nie przysługuje jakikolwiek środek odwoławczy) w związku z uczestnictwem Wykonawcy w transakcjach mających na celu wyłudzenie z budżetu państwa podatku VAT w ścisłym związku z Umową, Zamawiający wedle swojego wyboru może odstąpić od Umowy (w całości lub w części) w trybie określonym poniżej.</w:t>
      </w:r>
    </w:p>
    <w:p w14:paraId="1755231E" w14:textId="77777777" w:rsidR="00FC6F67" w:rsidRPr="00CB2E12" w:rsidRDefault="00FC6F67" w:rsidP="00FC6F67">
      <w:pPr>
        <w:pStyle w:val="Akapitzlist"/>
        <w:numPr>
          <w:ilvl w:val="0"/>
          <w:numId w:val="15"/>
        </w:numPr>
        <w:spacing w:line="240" w:lineRule="auto"/>
        <w:contextualSpacing w:val="0"/>
        <w:rPr>
          <w:rFonts w:cstheme="minorHAnsi"/>
        </w:rPr>
      </w:pPr>
      <w:r w:rsidRPr="00CB2E12">
        <w:rPr>
          <w:rFonts w:cs="Arial"/>
        </w:rPr>
        <w:t xml:space="preserve">W przypadku zaistnienia okoliczności przewidzianej w </w:t>
      </w:r>
      <w:r w:rsidRPr="00CB2E12">
        <w:rPr>
          <w:rFonts w:cs="Arial"/>
          <w:bCs/>
        </w:rPr>
        <w:t>ust.</w:t>
      </w:r>
      <w:r w:rsidRPr="00CB2E12">
        <w:rPr>
          <w:rFonts w:cs="Arial"/>
        </w:rPr>
        <w:t xml:space="preserve"> 21 Zamawiający, przed podjęciem decyzji o odstąpieniu od Umowy, zwróci się do Wykonawcy o przedłożenie w oznaczonym terminie dodatkowych informacji, wyjaśnień lub dokumentów, a Wykonawca zobowiązany jest je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w:t>
      </w:r>
      <w:r w:rsidRPr="00CB2E12">
        <w:rPr>
          <w:rFonts w:cstheme="minorHAnsi"/>
        </w:rPr>
        <w:t>przez Zamawiającego na złożenie informacji, wyjaśnień lub dokumentów przez Wykonawcę.</w:t>
      </w:r>
    </w:p>
    <w:p w14:paraId="3830E69A" w14:textId="77777777" w:rsidR="00FC6F67" w:rsidRPr="00CB2E12" w:rsidRDefault="00FC6F67" w:rsidP="00FC6F67">
      <w:pPr>
        <w:pStyle w:val="Akapitzlist"/>
        <w:numPr>
          <w:ilvl w:val="0"/>
          <w:numId w:val="15"/>
        </w:numPr>
        <w:spacing w:line="240" w:lineRule="auto"/>
        <w:contextualSpacing w:val="0"/>
        <w:rPr>
          <w:rFonts w:cstheme="minorHAnsi"/>
        </w:rPr>
      </w:pPr>
      <w:r w:rsidRPr="00CB2E12">
        <w:rPr>
          <w:rFonts w:cstheme="minorHAnsi"/>
        </w:rPr>
        <w:t xml:space="preserve">W przypadku zmiany zakresu lub kosztów wykonania Przedmiotu Umowy w wyniku decyzji Zamawiającego lub przepisów prawa, Strony uzgodnią odpowiednią zmianę wynagrodzenia Wykonawcy.  </w:t>
      </w:r>
    </w:p>
    <w:p w14:paraId="470B7E55" w14:textId="543BA4CD" w:rsidR="00FC6F67" w:rsidRPr="00CB2E12" w:rsidRDefault="00FC6F67" w:rsidP="00FC6F67">
      <w:pPr>
        <w:pStyle w:val="Poradnik"/>
        <w:numPr>
          <w:ilvl w:val="0"/>
          <w:numId w:val="15"/>
        </w:numPr>
        <w:spacing w:before="0" w:line="240" w:lineRule="auto"/>
        <w:jc w:val="both"/>
        <w:rPr>
          <w:rFonts w:asciiTheme="minorHAnsi" w:hAnsiTheme="minorHAnsi" w:cstheme="minorHAnsi"/>
          <w:sz w:val="22"/>
          <w:szCs w:val="22"/>
        </w:rPr>
      </w:pPr>
      <w:r w:rsidRPr="00CB2E12">
        <w:rPr>
          <w:rFonts w:asciiTheme="minorHAnsi" w:hAnsiTheme="minorHAnsi" w:cstheme="minorHAnsi"/>
          <w:sz w:val="22"/>
          <w:szCs w:val="22"/>
        </w:rPr>
        <w:t>W razie powzięcia przez Zamawiającego informacji, że urzędujący członek organu zarządzającego lub nadzorczego Wykonawcy lub prokurent Wykonawcy został prawomocnie skazany za przestępstwo, o którym mowa w art. 108 ust. 1 pkt 1 lit. a – h ustawy - Prawo zamówień publicznych (Dz.U. z 202</w:t>
      </w:r>
      <w:r w:rsidR="006E06FC" w:rsidRPr="00CB2E12">
        <w:rPr>
          <w:rFonts w:asciiTheme="minorHAnsi" w:hAnsiTheme="minorHAnsi" w:cstheme="minorHAnsi"/>
          <w:sz w:val="22"/>
          <w:szCs w:val="22"/>
        </w:rPr>
        <w:t>4</w:t>
      </w:r>
      <w:r w:rsidRPr="00CB2E12">
        <w:rPr>
          <w:rFonts w:asciiTheme="minorHAnsi" w:hAnsiTheme="minorHAnsi" w:cstheme="minorHAnsi"/>
          <w:sz w:val="22"/>
          <w:szCs w:val="22"/>
        </w:rPr>
        <w:t xml:space="preserve"> r. poz. 1</w:t>
      </w:r>
      <w:r w:rsidR="006E06FC" w:rsidRPr="00CB2E12">
        <w:rPr>
          <w:rFonts w:asciiTheme="minorHAnsi" w:hAnsiTheme="minorHAnsi" w:cstheme="minorHAnsi"/>
          <w:sz w:val="22"/>
          <w:szCs w:val="22"/>
        </w:rPr>
        <w:t>329</w:t>
      </w:r>
      <w:r w:rsidRPr="00CB2E12">
        <w:rPr>
          <w:rFonts w:asciiTheme="minorHAnsi" w:hAnsiTheme="minorHAnsi" w:cstheme="minorHAnsi"/>
          <w:sz w:val="22"/>
          <w:szCs w:val="22"/>
        </w:rPr>
        <w:t xml:space="preserve"> ze zm.) w chwili zawarcia Umowy lub zostanie skazany za wyżej wskazane przestępstwa w trakcie realizacji Umowy, Zamawiający może odstąpić od Umowy </w:t>
      </w:r>
      <w:r w:rsidRPr="00CB2E12">
        <w:rPr>
          <w:rFonts w:asciiTheme="minorHAnsi" w:hAnsiTheme="minorHAnsi" w:cstheme="minorHAnsi"/>
          <w:sz w:val="22"/>
          <w:szCs w:val="22"/>
        </w:rPr>
        <w:lastRenderedPageBreak/>
        <w:t>(w całości lub części) w terminie trzydziestu (30) dni od dnia powzięcia powyższej informacji, nie później jednak niż w terminie 12 miesięcy od dnia zawarcia Umowy. Złożenie przez Zamawiającego oświadczenia o odstąpieniu od Umowy, na podstawie postanowień niniejszego ustępu, stanowi odstąpienie z przyczyn leżących po stronie Wykonawcy.</w:t>
      </w:r>
    </w:p>
    <w:p w14:paraId="1EFA5B4C" w14:textId="77777777" w:rsidR="00FC6F67" w:rsidRPr="00CB2E12" w:rsidRDefault="00FC6F67" w:rsidP="00FC6F67">
      <w:pPr>
        <w:pStyle w:val="Poradnik"/>
        <w:numPr>
          <w:ilvl w:val="0"/>
          <w:numId w:val="15"/>
        </w:numPr>
        <w:spacing w:before="0" w:line="240" w:lineRule="auto"/>
        <w:jc w:val="both"/>
        <w:rPr>
          <w:rFonts w:cstheme="minorHAnsi"/>
        </w:rPr>
      </w:pPr>
      <w:r w:rsidRPr="00CB2E12">
        <w:rPr>
          <w:rFonts w:asciiTheme="minorHAnsi" w:hAnsiTheme="minorHAnsi" w:cstheme="minorHAnsi"/>
          <w:sz w:val="22"/>
          <w:szCs w:val="22"/>
        </w:rPr>
        <w:t>W przypadku zaistnienia okoliczności przewidzianych w ust. 24 powyżej, Zamawiający przed podjęciem decyzji o odstąpieniu od Umowy, może zwrócić się do Wykonawcy o przedłożenie w oznaczonym terminie dodatkowych informacji, wyjaśnień lub dokumentów, a Wykonawca jest je zobowiązany w tym terminie przedłożyć.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 przypadku zwrócenia się przez Zamawiającego z żądaniem, o którym mowa w powyżej,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3B66186D" w14:textId="39692D2B" w:rsidR="001211AD" w:rsidRPr="00CB2E12" w:rsidRDefault="001211AD" w:rsidP="00326BCB">
      <w:pPr>
        <w:keepNext/>
        <w:spacing w:line="240" w:lineRule="auto"/>
        <w:jc w:val="center"/>
        <w:outlineLvl w:val="0"/>
        <w:rPr>
          <w:rFonts w:cs="Arial"/>
          <w:b/>
        </w:rPr>
      </w:pPr>
      <w:bookmarkStart w:id="19" w:name="_Toc414989706"/>
    </w:p>
    <w:p w14:paraId="73273A13" w14:textId="052E956E" w:rsidR="001211AD" w:rsidRPr="00CB2E12" w:rsidRDefault="001211AD" w:rsidP="001211AD">
      <w:pPr>
        <w:keepNext/>
        <w:spacing w:line="240" w:lineRule="auto"/>
        <w:jc w:val="center"/>
        <w:outlineLvl w:val="0"/>
        <w:rPr>
          <w:rFonts w:cs="Arial"/>
          <w:b/>
        </w:rPr>
      </w:pPr>
      <w:r w:rsidRPr="00CB2E12">
        <w:rPr>
          <w:rFonts w:cs="Arial"/>
          <w:b/>
        </w:rPr>
        <w:t xml:space="preserve">§ </w:t>
      </w:r>
      <w:r w:rsidR="00531CEB" w:rsidRPr="00CB2E12">
        <w:rPr>
          <w:rFonts w:cs="Arial"/>
          <w:b/>
        </w:rPr>
        <w:t>16</w:t>
      </w:r>
    </w:p>
    <w:p w14:paraId="6F3A41FE" w14:textId="77777777" w:rsidR="0090346D" w:rsidRPr="00CB2E12" w:rsidRDefault="0090346D" w:rsidP="00326BCB">
      <w:pPr>
        <w:keepNext/>
        <w:spacing w:line="240" w:lineRule="auto"/>
        <w:jc w:val="center"/>
        <w:outlineLvl w:val="0"/>
        <w:rPr>
          <w:rFonts w:cs="Arial"/>
          <w:b/>
        </w:rPr>
      </w:pPr>
      <w:r w:rsidRPr="00CB2E12">
        <w:rPr>
          <w:rFonts w:cs="Arial"/>
          <w:b/>
        </w:rPr>
        <w:br/>
        <w:t>Prawa Własności Intelektualnej</w:t>
      </w:r>
      <w:bookmarkEnd w:id="19"/>
    </w:p>
    <w:p w14:paraId="2902914E" w14:textId="77777777" w:rsidR="00326BCB" w:rsidRPr="00CB2E12" w:rsidRDefault="00326BCB" w:rsidP="00326BCB">
      <w:pPr>
        <w:keepNext/>
        <w:spacing w:line="240" w:lineRule="auto"/>
        <w:jc w:val="center"/>
        <w:outlineLvl w:val="0"/>
        <w:rPr>
          <w:rFonts w:cs="Arial"/>
          <w:b/>
        </w:rPr>
      </w:pPr>
    </w:p>
    <w:p w14:paraId="628D23B1" w14:textId="1915F613" w:rsidR="0090346D" w:rsidRPr="00CB2E12" w:rsidRDefault="0090346D" w:rsidP="002A181F">
      <w:pPr>
        <w:pStyle w:val="Akapitzlist"/>
        <w:numPr>
          <w:ilvl w:val="0"/>
          <w:numId w:val="7"/>
        </w:numPr>
        <w:spacing w:line="240" w:lineRule="auto"/>
        <w:ind w:left="284" w:hanging="284"/>
        <w:rPr>
          <w:rFonts w:cs="Arial"/>
        </w:rPr>
      </w:pPr>
      <w:bookmarkStart w:id="20" w:name="_Toc414989358"/>
      <w:bookmarkStart w:id="21" w:name="_Toc414989707"/>
      <w:bookmarkEnd w:id="20"/>
      <w:r w:rsidRPr="00CB2E12">
        <w:rPr>
          <w:rFonts w:cs="Arial"/>
        </w:rPr>
        <w:t>Cała Własność Intelektualna, którą Wykonawca stworzy, opracuje lub wdroży w ramach Przedmiotu Umowy lub innych swoich zobowiązań wynikających z Umowy, samodzielnie lub wraz z innymi osobami, w tym podwykonawcami oraz dalszymi podwykonawcami, stanowiąca Przedmiot Umowy lub wynik wykonania Przedmiotu Umowy, przechodzi na Zamawiającego z mocy Umowy z chwilą</w:t>
      </w:r>
      <w:r w:rsidR="008009F9" w:rsidRPr="00CB2E12">
        <w:rPr>
          <w:rFonts w:cs="Arial"/>
        </w:rPr>
        <w:t xml:space="preserve"> </w:t>
      </w:r>
      <w:r w:rsidR="007E5F39" w:rsidRPr="00CB2E12">
        <w:rPr>
          <w:rFonts w:cs="Arial"/>
        </w:rPr>
        <w:t xml:space="preserve">podpisania Protokołu Odbioru </w:t>
      </w:r>
      <w:r w:rsidRPr="00CB2E12">
        <w:rPr>
          <w:rFonts w:cs="Arial"/>
        </w:rPr>
        <w:t>takiej Własności Intelektualnej. Wraz z przejściem Własności Intelektualnej n</w:t>
      </w:r>
      <w:r w:rsidR="0076377D" w:rsidRPr="00CB2E12">
        <w:rPr>
          <w:rFonts w:cs="Arial"/>
        </w:rPr>
        <w:t>a Zamawiającego</w:t>
      </w:r>
      <w:r w:rsidRPr="00CB2E12">
        <w:rPr>
          <w:rFonts w:cs="Arial"/>
        </w:rPr>
        <w:t xml:space="preserve"> Zamawiający staje się wyłącznie uprawniony do korzystania i</w:t>
      </w:r>
      <w:r w:rsidR="00F5208F" w:rsidRPr="00CB2E12">
        <w:rPr>
          <w:rFonts w:cs="Arial"/>
        </w:rPr>
        <w:t> </w:t>
      </w:r>
      <w:r w:rsidRPr="00CB2E12">
        <w:rPr>
          <w:rFonts w:cs="Arial"/>
        </w:rPr>
        <w:t>rozporządzania Własnością Intelektualną. Przejście Własności Intelektualnej obejmuje również własność nośnika, na którym zapisano przedmiot takiej Własności Intelektualnej.</w:t>
      </w:r>
    </w:p>
    <w:p w14:paraId="5B9F2CA5" w14:textId="44F8BE6E" w:rsidR="0090346D" w:rsidRPr="00CB2E12" w:rsidRDefault="0090346D" w:rsidP="002A181F">
      <w:pPr>
        <w:pStyle w:val="Akapitzlist"/>
        <w:numPr>
          <w:ilvl w:val="0"/>
          <w:numId w:val="7"/>
        </w:numPr>
        <w:spacing w:line="240" w:lineRule="auto"/>
        <w:ind w:left="284" w:hanging="284"/>
        <w:rPr>
          <w:rFonts w:cs="Arial"/>
        </w:rPr>
      </w:pPr>
      <w:r w:rsidRPr="00CB2E12">
        <w:rPr>
          <w:rFonts w:cs="Arial"/>
        </w:rPr>
        <w:t>W przy</w:t>
      </w:r>
      <w:r w:rsidR="0017407F" w:rsidRPr="00CB2E12">
        <w:rPr>
          <w:rFonts w:cs="Arial"/>
        </w:rPr>
        <w:t>padku</w:t>
      </w:r>
      <w:r w:rsidR="00491E46" w:rsidRPr="00CB2E12">
        <w:rPr>
          <w:rFonts w:cs="Arial"/>
        </w:rPr>
        <w:t>,</w:t>
      </w:r>
      <w:r w:rsidRPr="00CB2E12">
        <w:rPr>
          <w:rFonts w:cs="Arial"/>
        </w:rPr>
        <w:t xml:space="preserve"> gdy jakikolwiek przedmiot Własności Intelektualnej stanowi przedmiot praw autorskich, wówczas z chwilą: (i) odbioru przez Zamawiającego zgodnie z Procedurą Odbioru Produktów Umowy określoną w </w:t>
      </w:r>
      <w:r w:rsidRPr="00CB2E12">
        <w:rPr>
          <w:rFonts w:cs="Arial"/>
          <w:b/>
          <w:bCs/>
        </w:rPr>
        <w:t>Załączniku D do Umowy</w:t>
      </w:r>
      <w:r w:rsidRPr="00CB2E12">
        <w:rPr>
          <w:rFonts w:cs="Arial"/>
        </w:rPr>
        <w:t xml:space="preserve"> takich przedmiotów lub (ii) ich przekazania Zamawiającemu, w przypadku gdy zgodnie z Umową do przedmiotu Własności Intelektualnej nie ma zastosowania Procedura odbioru Produktów Umowy określona w </w:t>
      </w:r>
      <w:r w:rsidRPr="00CB2E12">
        <w:rPr>
          <w:rFonts w:cs="Arial"/>
          <w:b/>
          <w:bCs/>
        </w:rPr>
        <w:t>Załączniku D do Umowy</w:t>
      </w:r>
      <w:r w:rsidRPr="00CB2E12">
        <w:rPr>
          <w:rFonts w:cs="Arial"/>
        </w:rPr>
        <w:t xml:space="preserve">, Wykonawca z mocy Umowy przenosi na Zamawiającego autorskie prawa majątkowe do wszystkich takich utworów i przedmiotów chronionych prawem autorskim i prawami pokrewnymi, zezwala na wykonywanie praw zależnych, a także przenosi wyłączne prawo do zezwolenia innym osobom na wykonywanie praw pochodnych do tych utworów (prawo zależne), bez ograniczenia obszaru, czasu lub liczby egzemplarzy, na wszystkich polach eksploatacji, obejmujących w szczególności prawo do: </w:t>
      </w:r>
    </w:p>
    <w:p w14:paraId="04808CA3" w14:textId="72978A87" w:rsidR="0090346D" w:rsidRPr="00CB2E12" w:rsidRDefault="0090346D" w:rsidP="002A181F">
      <w:pPr>
        <w:pStyle w:val="Akapitzlist"/>
        <w:numPr>
          <w:ilvl w:val="0"/>
          <w:numId w:val="20"/>
        </w:numPr>
        <w:spacing w:line="240" w:lineRule="auto"/>
        <w:ind w:left="709" w:hanging="284"/>
        <w:rPr>
          <w:rFonts w:cs="Arial"/>
        </w:rPr>
      </w:pPr>
      <w:r w:rsidRPr="00CB2E12">
        <w:rPr>
          <w:rFonts w:cs="Arial"/>
        </w:rPr>
        <w:t>trwałego lub czasowego zwielokrotnienia w całości lub w części jakimikolwiek środkami i w jakiejkolwiek formie, niezależnie od standardu, systemu i formatu, w szczególności dla celów wprowadzania, wyświetlania, stosowania, przekazywania i przechowywania takich utworów, a także wytworzenia ich egzemplarzy dowolną techniką, w tym techniką drukarską, reprograficzną, zapisu magnetycznego techniką multimedialną (w utworach multimedialnych) oraz techniką cyfrową (przetworzenie do formatu cyfrowego), pobierania lub wysyłania w całości lub częściowo (w trybie ang. „</w:t>
      </w:r>
      <w:proofErr w:type="spellStart"/>
      <w:r w:rsidRPr="00CB2E12">
        <w:rPr>
          <w:rFonts w:cs="Arial"/>
          <w:i/>
        </w:rPr>
        <w:t>downloading</w:t>
      </w:r>
      <w:proofErr w:type="spellEnd"/>
      <w:r w:rsidRPr="00CB2E12">
        <w:rPr>
          <w:rFonts w:cs="Arial"/>
          <w:i/>
        </w:rPr>
        <w:t>”</w:t>
      </w:r>
      <w:r w:rsidRPr="00CB2E12">
        <w:rPr>
          <w:rFonts w:cs="Arial"/>
        </w:rPr>
        <w:t xml:space="preserve"> oraz „</w:t>
      </w:r>
      <w:r w:rsidRPr="00CB2E12">
        <w:rPr>
          <w:rFonts w:cs="Arial"/>
          <w:i/>
        </w:rPr>
        <w:t>streaming”</w:t>
      </w:r>
      <w:r w:rsidRPr="00CB2E12">
        <w:rPr>
          <w:rFonts w:cs="Arial"/>
        </w:rPr>
        <w:t xml:space="preserve">), tymczasowo lub na stałe z wykorzystaniem przewodowych lub bezprzewodowych sieci cyfrowych (online lub offline) takich jak Internet, Intranet, a także graficzną prezentację utworów; </w:t>
      </w:r>
    </w:p>
    <w:p w14:paraId="52A002C2" w14:textId="77777777" w:rsidR="0090346D" w:rsidRPr="00CB2E12" w:rsidRDefault="0090346D" w:rsidP="002A181F">
      <w:pPr>
        <w:pStyle w:val="Akapitzlist"/>
        <w:numPr>
          <w:ilvl w:val="0"/>
          <w:numId w:val="20"/>
        </w:numPr>
        <w:spacing w:line="240" w:lineRule="auto"/>
        <w:ind w:left="709" w:hanging="284"/>
        <w:rPr>
          <w:rFonts w:cs="Arial"/>
        </w:rPr>
      </w:pPr>
      <w:r w:rsidRPr="00CB2E12">
        <w:rPr>
          <w:rFonts w:cs="Arial"/>
        </w:rPr>
        <w:lastRenderedPageBreak/>
        <w:t xml:space="preserve">wielokrotnego wprowadzenia w całości lub w części do pamięci komputera, serwera, utrwalenia na nośniku przenośnym, dysku przenośnym, utrwalenia w jakiejkolwiek innej technice;  </w:t>
      </w:r>
    </w:p>
    <w:p w14:paraId="5F96B97F" w14:textId="77777777" w:rsidR="0090346D" w:rsidRPr="00CB2E12" w:rsidRDefault="0090346D" w:rsidP="002A181F">
      <w:pPr>
        <w:pStyle w:val="Akapitzlist"/>
        <w:numPr>
          <w:ilvl w:val="0"/>
          <w:numId w:val="20"/>
        </w:numPr>
        <w:spacing w:line="240" w:lineRule="auto"/>
        <w:ind w:left="709" w:hanging="284"/>
        <w:rPr>
          <w:rFonts w:cs="Arial"/>
        </w:rPr>
      </w:pPr>
      <w:r w:rsidRPr="00CB2E12">
        <w:rPr>
          <w:rFonts w:cs="Arial"/>
        </w:rPr>
        <w:t xml:space="preserve">tłumaczenia na różne języki, przystosowywania, zmiany układu, dokonania skrótów, przeróbek, adaptacji, połączenia z innymi stworzonymi pracami przez dodanie różnych elementów, modyfikacji oraz działania w jakimkolwiek celu, w dowolnej formie, na dowolnym nośniku lub w jakikolwiek sposób; </w:t>
      </w:r>
    </w:p>
    <w:p w14:paraId="345721FE" w14:textId="77777777" w:rsidR="0090346D" w:rsidRPr="00CB2E12" w:rsidRDefault="0090346D" w:rsidP="002A181F">
      <w:pPr>
        <w:pStyle w:val="Akapitzlist"/>
        <w:numPr>
          <w:ilvl w:val="0"/>
          <w:numId w:val="20"/>
        </w:numPr>
        <w:spacing w:line="240" w:lineRule="auto"/>
        <w:ind w:left="709" w:hanging="284"/>
        <w:rPr>
          <w:rFonts w:cs="Arial"/>
        </w:rPr>
      </w:pPr>
      <w:r w:rsidRPr="00CB2E12">
        <w:rPr>
          <w:rFonts w:cs="Arial"/>
        </w:rPr>
        <w:t xml:space="preserve">wprowadzania do obrotu oryginału lub nieograniczonej liczby kopii utworów; </w:t>
      </w:r>
    </w:p>
    <w:p w14:paraId="0DBFD37C" w14:textId="533C7E05" w:rsidR="0090346D" w:rsidRPr="00CB2E12" w:rsidRDefault="0090346D" w:rsidP="002A181F">
      <w:pPr>
        <w:pStyle w:val="Akapitzlist"/>
        <w:numPr>
          <w:ilvl w:val="0"/>
          <w:numId w:val="20"/>
        </w:numPr>
        <w:spacing w:line="240" w:lineRule="auto"/>
        <w:ind w:left="709" w:hanging="284"/>
        <w:rPr>
          <w:rFonts w:cs="Arial"/>
        </w:rPr>
      </w:pPr>
      <w:r w:rsidRPr="00CB2E12">
        <w:rPr>
          <w:rFonts w:cs="Arial"/>
        </w:rPr>
        <w:t xml:space="preserve">rozpowszechniania z wykorzystaniem wszystkich procesów, w tym nadawania programów telewizyjnych z wykorzystaniem sieci naziemnej, nadawania z wykorzystaniem satelity, w sieciach cyfrowych, takich jak Internet, Intranet lub poza siecią Zamawiającego z wykorzystaniem nośników (np. płyt CD/DVD/Blu-ray); </w:t>
      </w:r>
    </w:p>
    <w:p w14:paraId="1320F718" w14:textId="72FECAE5" w:rsidR="0090346D" w:rsidRPr="00CB2E12" w:rsidRDefault="0090346D" w:rsidP="002A181F">
      <w:pPr>
        <w:pStyle w:val="Akapitzlist"/>
        <w:numPr>
          <w:ilvl w:val="0"/>
          <w:numId w:val="20"/>
        </w:numPr>
        <w:spacing w:line="240" w:lineRule="auto"/>
        <w:ind w:left="709" w:hanging="284"/>
        <w:rPr>
          <w:rFonts w:cs="Arial"/>
        </w:rPr>
      </w:pPr>
      <w:r w:rsidRPr="00CB2E12">
        <w:rPr>
          <w:rFonts w:cs="Arial"/>
        </w:rPr>
        <w:t>innego niż wymienione powyżej rozpowszechniania prac, w szczególności w drodze publicznego udostępniania składających się na nie utworów w taki sposób, aby każdy mógł mieć do nich dostęp w miejscu i w czasie przez siebie wybranym;</w:t>
      </w:r>
    </w:p>
    <w:p w14:paraId="72B40C49" w14:textId="357170FD" w:rsidR="0090346D" w:rsidRPr="00CB2E12" w:rsidRDefault="0090346D" w:rsidP="002A181F">
      <w:pPr>
        <w:pStyle w:val="Akapitzlist"/>
        <w:numPr>
          <w:ilvl w:val="0"/>
          <w:numId w:val="20"/>
        </w:numPr>
        <w:spacing w:line="240" w:lineRule="auto"/>
        <w:ind w:left="709" w:hanging="284"/>
        <w:rPr>
          <w:rFonts w:cs="Arial"/>
        </w:rPr>
      </w:pPr>
      <w:r w:rsidRPr="00CB2E12">
        <w:rPr>
          <w:rFonts w:cs="Arial"/>
        </w:rPr>
        <w:t xml:space="preserve">korzystania w kampaniach informacyjnych i reklamowych Zamawiającego, w szczególności na łamach prasy lokalnej lub ogólnopolskiej;  </w:t>
      </w:r>
    </w:p>
    <w:p w14:paraId="0048520C" w14:textId="77777777" w:rsidR="0090346D" w:rsidRPr="00CB2E12" w:rsidRDefault="0090346D" w:rsidP="002A181F">
      <w:pPr>
        <w:pStyle w:val="Akapitzlist"/>
        <w:numPr>
          <w:ilvl w:val="0"/>
          <w:numId w:val="20"/>
        </w:numPr>
        <w:spacing w:line="240" w:lineRule="auto"/>
        <w:ind w:left="709" w:hanging="284"/>
        <w:rPr>
          <w:rFonts w:cs="Arial"/>
        </w:rPr>
      </w:pPr>
      <w:r w:rsidRPr="00CB2E12">
        <w:rPr>
          <w:rFonts w:cs="Arial"/>
        </w:rPr>
        <w:t xml:space="preserve">przystosowania do wymaganych przez Zamawiającego wymogów technicznych; </w:t>
      </w:r>
    </w:p>
    <w:p w14:paraId="78255891" w14:textId="7213137C" w:rsidR="00DE66D8" w:rsidRPr="00CB2E12" w:rsidRDefault="0090346D" w:rsidP="002A181F">
      <w:pPr>
        <w:pStyle w:val="Akapitzlist"/>
        <w:numPr>
          <w:ilvl w:val="0"/>
          <w:numId w:val="20"/>
        </w:numPr>
        <w:spacing w:line="240" w:lineRule="auto"/>
        <w:ind w:left="709" w:hanging="284"/>
        <w:rPr>
          <w:rFonts w:cs="Arial"/>
        </w:rPr>
      </w:pPr>
      <w:r w:rsidRPr="00CB2E12">
        <w:rPr>
          <w:rFonts w:cs="Arial"/>
        </w:rPr>
        <w:t>w przypadku utworów stanowiących programy kompu</w:t>
      </w:r>
      <w:r w:rsidR="000A1898" w:rsidRPr="00CB2E12">
        <w:rPr>
          <w:rFonts w:cs="Arial"/>
        </w:rPr>
        <w:t>terowe</w:t>
      </w:r>
      <w:r w:rsidRPr="00CB2E12">
        <w:rPr>
          <w:rFonts w:cs="Arial"/>
        </w:rPr>
        <w:t xml:space="preserve"> trwałego lub czasowego zwielokrotnienia programu komputerowego</w:t>
      </w:r>
      <w:r w:rsidR="000A1898" w:rsidRPr="00CB2E12">
        <w:rPr>
          <w:rFonts w:cs="Arial"/>
        </w:rPr>
        <w:t>,</w:t>
      </w:r>
      <w:r w:rsidRPr="00CB2E12">
        <w:rPr>
          <w:rFonts w:cs="Arial"/>
        </w:rPr>
        <w:t xml:space="preserve"> w całości lub w części, jakimikolwiek środkami i w  jakiejkolwiek formie, w zakresie, w którym jest to niezbędne dla zwielokrotnienia programu komputerowego, dla wprowadzania, wyświetlania, stosowania, przekazywania i przechowywania, tłumaczenia, przystosowywania, zmiany układu lub jakichkolwiek innych zmian w programie komputerowym, rozpowszechniania programu komputerowego lub jego kopii;</w:t>
      </w:r>
    </w:p>
    <w:p w14:paraId="5FD17D1B" w14:textId="77777777" w:rsidR="0090346D" w:rsidRPr="00CB2E12" w:rsidRDefault="0090346D" w:rsidP="002A181F">
      <w:pPr>
        <w:pStyle w:val="Akapitzlist"/>
        <w:numPr>
          <w:ilvl w:val="0"/>
          <w:numId w:val="20"/>
        </w:numPr>
        <w:spacing w:line="240" w:lineRule="auto"/>
        <w:ind w:left="709" w:hanging="425"/>
        <w:contextualSpacing w:val="0"/>
        <w:rPr>
          <w:rFonts w:cs="Arial"/>
        </w:rPr>
      </w:pPr>
      <w:r w:rsidRPr="00CB2E12">
        <w:rPr>
          <w:rFonts w:cs="Arial"/>
        </w:rPr>
        <w:t xml:space="preserve">wykorzystania w polach eksploatacji określonych w niniejszym ustępie do celów reklamy, promocji, oznakowania lub identyfikacji Zamawiającego, jego produktów, marek i znaków towarowych, jak również wszelkich elementów jego majątku. </w:t>
      </w:r>
    </w:p>
    <w:p w14:paraId="02B963C8" w14:textId="0605576A" w:rsidR="0090346D" w:rsidRPr="00CB2E12" w:rsidRDefault="0090346D" w:rsidP="002A181F">
      <w:pPr>
        <w:pStyle w:val="Akapitzlist"/>
        <w:numPr>
          <w:ilvl w:val="0"/>
          <w:numId w:val="7"/>
        </w:numPr>
        <w:spacing w:line="240" w:lineRule="auto"/>
        <w:ind w:left="284" w:hanging="284"/>
        <w:rPr>
          <w:rFonts w:cs="Arial"/>
        </w:rPr>
      </w:pPr>
      <w:r w:rsidRPr="00CB2E12">
        <w:rPr>
          <w:rFonts w:cs="Arial"/>
        </w:rPr>
        <w:t xml:space="preserve">Przeniesienie praw autorskich, o których mowa w ustępie poprzedzającym, obejmuje przeniesienie własności wszystkich nośników, na których zarejestrowane są utwory lub inne materiały lub informacje objęte prawem autorskim. Wynagrodzenie z tytułu przeniesienia praw przewidzianych w ustępach poprzedzających oraz własności nośników jest uwzględnione w kwocie Wynagrodzenia </w:t>
      </w:r>
      <w:r w:rsidR="00F5208F" w:rsidRPr="00CB2E12">
        <w:rPr>
          <w:rFonts w:cs="Arial"/>
        </w:rPr>
        <w:t>N</w:t>
      </w:r>
      <w:r w:rsidRPr="00CB2E12">
        <w:rPr>
          <w:rFonts w:cs="Arial"/>
        </w:rPr>
        <w:t>etto.</w:t>
      </w:r>
    </w:p>
    <w:p w14:paraId="1D35A382" w14:textId="119DF684" w:rsidR="0090346D" w:rsidRPr="00CB2E12" w:rsidRDefault="0090346D" w:rsidP="002A181F">
      <w:pPr>
        <w:pStyle w:val="Akapitzlist"/>
        <w:numPr>
          <w:ilvl w:val="0"/>
          <w:numId w:val="7"/>
        </w:numPr>
        <w:spacing w:line="240" w:lineRule="auto"/>
        <w:ind w:left="284" w:hanging="284"/>
        <w:rPr>
          <w:rFonts w:cs="Arial"/>
        </w:rPr>
      </w:pPr>
      <w:r w:rsidRPr="00CB2E12">
        <w:rPr>
          <w:rFonts w:cs="Arial"/>
        </w:rPr>
        <w:t>Wykonawca oświadcza i zapewnia, że poszczególni autorzy utworów i przedmiot</w:t>
      </w:r>
      <w:r w:rsidR="000A1898" w:rsidRPr="00CB2E12">
        <w:rPr>
          <w:rFonts w:cs="Arial"/>
        </w:rPr>
        <w:t>ów chronionych prawem autorskim</w:t>
      </w:r>
      <w:r w:rsidRPr="00CB2E12">
        <w:rPr>
          <w:rFonts w:cs="Arial"/>
        </w:rPr>
        <w:t xml:space="preserve"> przenoszonych na Zamawiającego zgodnie z postanowieniami ustępów poprzedzających, nie będą wykonywać osobistych praw autorskich wobec Zamawiającego lub jego następców prawnych oraz podmiotów, na które Zamawiający przeniesie pra</w:t>
      </w:r>
      <w:r w:rsidR="000A1898" w:rsidRPr="00CB2E12">
        <w:rPr>
          <w:rFonts w:cs="Arial"/>
        </w:rPr>
        <w:t xml:space="preserve">wa do Własności Intelektualnej </w:t>
      </w:r>
      <w:r w:rsidRPr="00CB2E12">
        <w:rPr>
          <w:rFonts w:cs="Arial"/>
        </w:rPr>
        <w:t xml:space="preserve">oraz upoważnią Zamawiającego, jego następców prawnych oraz podmioty, na które Zamawiający przeniesie prawa do Własności Intelektualnej, do wykonywania tych praw w imieniu autorów. </w:t>
      </w:r>
    </w:p>
    <w:p w14:paraId="661FE506" w14:textId="77777777" w:rsidR="0090346D" w:rsidRPr="00CB2E12" w:rsidRDefault="0090346D" w:rsidP="002A181F">
      <w:pPr>
        <w:pStyle w:val="Akapitzlist"/>
        <w:numPr>
          <w:ilvl w:val="0"/>
          <w:numId w:val="7"/>
        </w:numPr>
        <w:spacing w:line="240" w:lineRule="auto"/>
        <w:ind w:left="284" w:hanging="284"/>
        <w:rPr>
          <w:rFonts w:cs="Arial"/>
        </w:rPr>
      </w:pPr>
      <w:r w:rsidRPr="00CB2E12">
        <w:rPr>
          <w:rFonts w:cs="Arial"/>
        </w:rPr>
        <w:t xml:space="preserve">Postanowienia ustępów poprzedzających nie naruszają </w:t>
      </w:r>
      <w:r w:rsidRPr="00CB2E12">
        <w:t>Własności Intelektualnej Wykonawcy</w:t>
      </w:r>
      <w:r w:rsidRPr="00CB2E12">
        <w:rPr>
          <w:rFonts w:cs="Arial"/>
        </w:rPr>
        <w:t>.</w:t>
      </w:r>
    </w:p>
    <w:p w14:paraId="70A20493" w14:textId="7B0BC61E" w:rsidR="0090346D" w:rsidRPr="00CB2E12" w:rsidRDefault="000A1898" w:rsidP="002A181F">
      <w:pPr>
        <w:pStyle w:val="Akapitzlist"/>
        <w:numPr>
          <w:ilvl w:val="0"/>
          <w:numId w:val="7"/>
        </w:numPr>
        <w:spacing w:line="240" w:lineRule="auto"/>
        <w:ind w:left="284" w:hanging="284"/>
        <w:rPr>
          <w:rFonts w:cs="Arial"/>
        </w:rPr>
      </w:pPr>
      <w:r w:rsidRPr="00CB2E12">
        <w:rPr>
          <w:rFonts w:cs="Arial"/>
        </w:rPr>
        <w:t>Zamawiający na mocy Umowy udziela Wykonawcy</w:t>
      </w:r>
      <w:r w:rsidR="0090346D" w:rsidRPr="00CB2E12">
        <w:rPr>
          <w:rFonts w:cs="Arial"/>
        </w:rPr>
        <w:t xml:space="preserve"> na okres od dnia przejścia na Zamawiającego praw do danego przedmiotu Własności Intelektualnej, w tym praw autorskich do takiego przedmiotu Własności Intelektualnej, do dnia zakończenia wykonywania Przedmiotu Umowy, nieodwołalnej, nieodpłatnej, niewyłącznej, licencji na korzystanie z takiego przedmiotu Własności Intelektualnej i dokonywanie jego opracowań, w zakresie pól eksploatacji, o których mowa w ust. 2, które będą niezbędne do prawidłowej realizacji Przedmiotu Umowy. W ramach licencji, o której mowa w zdaniu poprzednim, Wykonawca jest uprawniony w szczególności do dokonania opracowań i analiz przedmiotów Własności Intelektualnej (w tym wszelkich danych źródłowych, wyników badań, opracowań, analiz, baz danych, raportów, sprawozdań oraz wszelkich innych danych lub dokumentów), w szczególności do dokonania opracowań Produktów Umowy na potrzeby wykonania innych Produktów Umowy. Wykonawca jest także uprawniony do udzielenia </w:t>
      </w:r>
      <w:r w:rsidR="0090346D" w:rsidRPr="00CB2E12">
        <w:rPr>
          <w:rFonts w:cs="Arial"/>
        </w:rPr>
        <w:lastRenderedPageBreak/>
        <w:t>sub</w:t>
      </w:r>
      <w:r w:rsidRPr="00CB2E12">
        <w:rPr>
          <w:rFonts w:cs="Arial"/>
        </w:rPr>
        <w:t>licencji na rzecz podwykonawców</w:t>
      </w:r>
      <w:r w:rsidR="0090346D" w:rsidRPr="00CB2E12">
        <w:rPr>
          <w:rFonts w:cs="Arial"/>
        </w:rPr>
        <w:t xml:space="preserve"> w celu zapewnienia prawidłowej realizacji Prac zleconych podwykonawcom, w szczególności w celu dokonania przez podwykonawcę analiz i opracowań wyników Prac lub badań zrealizowanych przez innych podwykonawców. </w:t>
      </w:r>
    </w:p>
    <w:p w14:paraId="12965CBD" w14:textId="45F422CF" w:rsidR="0090346D" w:rsidRPr="00CB2E12" w:rsidRDefault="0090346D" w:rsidP="002A181F">
      <w:pPr>
        <w:pStyle w:val="Akapitzlist"/>
        <w:numPr>
          <w:ilvl w:val="0"/>
          <w:numId w:val="7"/>
        </w:numPr>
        <w:spacing w:line="240" w:lineRule="auto"/>
        <w:ind w:left="284" w:hanging="284"/>
        <w:rPr>
          <w:rFonts w:cs="Arial"/>
        </w:rPr>
      </w:pPr>
      <w:r w:rsidRPr="00CB2E12">
        <w:rPr>
          <w:rFonts w:cs="Arial"/>
        </w:rPr>
        <w:t>Strony zgodnie przyjmują, iż w przypadku powstania jakichkolwiek wątpliwości interpretacyjnych</w:t>
      </w:r>
      <w:r w:rsidR="000A1898" w:rsidRPr="00CB2E12">
        <w:rPr>
          <w:rFonts w:cs="Arial"/>
        </w:rPr>
        <w:t>,</w:t>
      </w:r>
      <w:r w:rsidRPr="00CB2E12">
        <w:rPr>
          <w:rFonts w:cs="Arial"/>
        </w:rPr>
        <w:t xml:space="preserve"> zapłata wynagrodzenia Wykonawcy przez Zamawiającego za każdy Produkt Umowy stanowić będzie w każdym przypadku wywiązanie się przez Zamawiającego z obowiązku zapłaty wynagrodzenia za przeniesienie praw do Własności Intelektualnej związanych z danym Produktem Umowy, w tym wynagrodzenia za przeniesienie autorskich praw majątkowych </w:t>
      </w:r>
      <w:r w:rsidR="00903470" w:rsidRPr="00CB2E12">
        <w:rPr>
          <w:rFonts w:cs="Arial"/>
        </w:rPr>
        <w:t>oraz za powstrzymanie się od wykonywania osobistych praw autorskich</w:t>
      </w:r>
      <w:r w:rsidRPr="00CB2E12">
        <w:rPr>
          <w:rFonts w:cs="Arial"/>
        </w:rPr>
        <w:t>.</w:t>
      </w:r>
    </w:p>
    <w:p w14:paraId="2D707057" w14:textId="77777777" w:rsidR="0090346D" w:rsidRPr="00CB2E12" w:rsidRDefault="0090346D" w:rsidP="002A181F">
      <w:pPr>
        <w:pStyle w:val="Akapitzlist"/>
        <w:numPr>
          <w:ilvl w:val="0"/>
          <w:numId w:val="7"/>
        </w:numPr>
        <w:spacing w:line="240" w:lineRule="auto"/>
        <w:ind w:left="284" w:hanging="284"/>
        <w:rPr>
          <w:rFonts w:cs="Arial"/>
        </w:rPr>
      </w:pPr>
      <w:r w:rsidRPr="00CB2E12">
        <w:rPr>
          <w:rFonts w:cs="Arial"/>
        </w:rPr>
        <w:t xml:space="preserve">Jeżeli wskutek prawomocnego orzeczenia sądu lub innego organu Zamawiający nie będzie mógł korzystać z rezultatów prac wykonanych przez Wykonawcę w ramach Umowy, na skutek naruszenia przez Wykonawcę praw Własności Intelektualnej, w tym praw autorskich osób trzecich, Wykonawca zobowiązany jest do uzyskania w ramach Wynagrodzenia Netto praw bądź dokonania odpowiedniej modyfikacji lub ponownego wykonania Prac wchodzących w zakres Przedmiotu Umowy pozwalających Zamawiającemu na takie korzystanie zgodnie z prawem. </w:t>
      </w:r>
    </w:p>
    <w:p w14:paraId="6979C249" w14:textId="77777777" w:rsidR="00DE66D8" w:rsidRPr="00CB2E12" w:rsidRDefault="00DE66D8" w:rsidP="002A181F">
      <w:pPr>
        <w:pStyle w:val="Akapitzlist"/>
        <w:numPr>
          <w:ilvl w:val="0"/>
          <w:numId w:val="7"/>
        </w:numPr>
        <w:spacing w:line="240" w:lineRule="auto"/>
        <w:ind w:left="284" w:hanging="284"/>
        <w:rPr>
          <w:rFonts w:cs="Arial"/>
        </w:rPr>
      </w:pPr>
      <w:r w:rsidRPr="00CB2E12">
        <w:rPr>
          <w:rFonts w:cs="Arial"/>
        </w:rPr>
        <w:t>W przypadku wystąpienia jakichkolwiek osób trzecich z roszczeniami związanymi z prawidłowym i zgodnym z Umową korzystaniem przez Zamawiającego z praw własności intelektualnej, do korzystania z których wg oświadczenia Wykonawcy Zamawiający jest uprawniony na podstawie Umowy, Wykonawca zobowiązuje się do zwolnienia Zamawiającego z odpowiedzialności, tj. zwolnienia Zamawiającego od obowiązku świadczenia. W razie jakichkolwiek roszczeń z tego tytułu, skierowanych przez osoby trzecie do Zamawiającego, Wykonawca zobowiązuje się niezwłocznie po otrzymaniu informacji od Zamawiającego, przejąć obowiązki z tymi roszczeniami związane, zwłaszcza zobowiązuje się, w zakresie dozwolonym obowiązującymi przepisami, wstąpić do sporu w miejsce Zamawiającego lub występować wspólnie z nim w postępowaniu sądowym, arbitrażowym lub ugodowym. Wykonawca zobowiązuje się nadto do przystąpienia na swój koszt, w zakresie dozwolonym obowiązującymi przepisami, na wezwanie Zamawiającego lub kompetentnego organu, do jakiegokolwiek postępowania sądowego lub pozasądowego toczącego się z udziałem Zamawiającego a dotyczącego roszczeń, o których mowa powyżej.</w:t>
      </w:r>
    </w:p>
    <w:p w14:paraId="7F1F68EC" w14:textId="77777777" w:rsidR="00DE66D8" w:rsidRPr="00CB2E12" w:rsidRDefault="00DE66D8" w:rsidP="0095172F">
      <w:pPr>
        <w:pStyle w:val="Akapitzlist"/>
        <w:spacing w:line="240" w:lineRule="auto"/>
        <w:ind w:left="284"/>
        <w:rPr>
          <w:rFonts w:cs="Arial"/>
        </w:rPr>
      </w:pPr>
      <w:r w:rsidRPr="00CB2E12">
        <w:rPr>
          <w:rFonts w:cs="Arial"/>
        </w:rPr>
        <w:t>W przypadku braku doprowadzenia do zwolnienia Zamawiającego z odpowiedzialności, o której mowa w niniejszym ustępie, Wykonawca zwolni Zamawiającego od obowiązku świadczenia oraz pokryje koszty zasądzone prawomocnym wyrokiem na rzecz Zamawiającego celem obrony jego praw. Dotyczy to zasądzonych kosztów pomocy prawnej oraz opłat i kosztów sądowych. Warunkiem zwolnienia Zamawiającego z odpowiedzialności, o której mowa wyżej, jest niezwłoczne zawiadomienie Wykonawcy na piśmie o zgłoszonych roszczeniach, a Wykonawca, po otrzymaniu od Zamawiającego upoważnienia, podejmie wszelkie możliwe uzasadnione kroki zmierzające do zwolnienia Zamawiającego z odpowiedzialności w przedmiotowym zakresie. Zamawiający zobowiązuje się, że bez uprzedniej pisemnej zgody Wykonawcy nie może w związku z jakimkolwiek roszczeniem lub postępowaniem uznać swojej odpowiedzialności, zrzec się zarzutów, zawrzeć ugody, uznać powództwo lub zgodzić się na wydanie jakiegokolwiek orzeczenia lub decyzji.</w:t>
      </w:r>
    </w:p>
    <w:p w14:paraId="73090FFB" w14:textId="7CF53CF5" w:rsidR="00DE66D8" w:rsidRPr="00CB2E12" w:rsidRDefault="00DE66D8" w:rsidP="002A181F">
      <w:pPr>
        <w:pStyle w:val="Akapitzlist"/>
        <w:numPr>
          <w:ilvl w:val="0"/>
          <w:numId w:val="7"/>
        </w:numPr>
        <w:spacing w:line="240" w:lineRule="auto"/>
        <w:ind w:left="284" w:hanging="284"/>
        <w:rPr>
          <w:rFonts w:cs="Arial"/>
        </w:rPr>
      </w:pPr>
      <w:r w:rsidRPr="00CB2E12">
        <w:rPr>
          <w:rFonts w:cs="Arial"/>
        </w:rPr>
        <w:t xml:space="preserve">W przypadku wystąpienia naruszenia praw własności intelektualnej, wynikającego z naruszenia przez Wykonawcę praw osób trzecich w związku ze sporządzeniem Utworu, Wykonawca zobowiązuje się, niezależnie od obowiązków o których jest mowa w ust. 10 powyżej, do usunięcia na własny koszt stanu takiej bezprawności, w terminie wyznaczonym przez Zamawiającego, nie krótszym niż 14 </w:t>
      </w:r>
      <w:r w:rsidR="00B941B9" w:rsidRPr="00CB2E12">
        <w:rPr>
          <w:rFonts w:cs="Arial"/>
        </w:rPr>
        <w:t xml:space="preserve"> (czternaście) </w:t>
      </w:r>
      <w:r w:rsidRPr="00CB2E12">
        <w:rPr>
          <w:rFonts w:cs="Arial"/>
        </w:rPr>
        <w:t>dni, tj. do:</w:t>
      </w:r>
    </w:p>
    <w:p w14:paraId="3DB6FFE7" w14:textId="77777777" w:rsidR="00DE66D8" w:rsidRPr="00CB2E12" w:rsidRDefault="00DE66D8" w:rsidP="002A181F">
      <w:pPr>
        <w:pStyle w:val="Akapitzlist"/>
        <w:numPr>
          <w:ilvl w:val="0"/>
          <w:numId w:val="33"/>
        </w:numPr>
        <w:spacing w:line="240" w:lineRule="auto"/>
        <w:ind w:left="709"/>
        <w:rPr>
          <w:rFonts w:cs="Arial"/>
        </w:rPr>
      </w:pPr>
      <w:r w:rsidRPr="00CB2E12">
        <w:rPr>
          <w:rFonts w:cs="Arial"/>
        </w:rPr>
        <w:t>zapewnienia Zamawiającemu prawa do dalszego legalnego korzystania z Utworu (Utworów), albo</w:t>
      </w:r>
    </w:p>
    <w:p w14:paraId="3084142A" w14:textId="77777777" w:rsidR="00DE66D8" w:rsidRPr="00CB2E12" w:rsidRDefault="00DE66D8" w:rsidP="002A181F">
      <w:pPr>
        <w:pStyle w:val="Akapitzlist"/>
        <w:numPr>
          <w:ilvl w:val="0"/>
          <w:numId w:val="33"/>
        </w:numPr>
        <w:spacing w:line="240" w:lineRule="auto"/>
        <w:ind w:left="709"/>
        <w:rPr>
          <w:rFonts w:cs="Arial"/>
        </w:rPr>
      </w:pPr>
      <w:r w:rsidRPr="00CB2E12">
        <w:rPr>
          <w:rFonts w:cs="Arial"/>
        </w:rPr>
        <w:t>wymiany lub zmodyfikowania Utworu (Utworów) w celu uniknięcia naruszenia takich praw,</w:t>
      </w:r>
    </w:p>
    <w:p w14:paraId="56066187" w14:textId="66682FE9" w:rsidR="00DE66D8" w:rsidRPr="00CB2E12" w:rsidRDefault="00DE66D8" w:rsidP="002A181F">
      <w:pPr>
        <w:pStyle w:val="Akapitzlist"/>
        <w:numPr>
          <w:ilvl w:val="0"/>
          <w:numId w:val="33"/>
        </w:numPr>
        <w:spacing w:line="240" w:lineRule="auto"/>
        <w:ind w:left="709"/>
        <w:rPr>
          <w:rFonts w:cs="Arial"/>
        </w:rPr>
      </w:pPr>
      <w:r w:rsidRPr="00CB2E12">
        <w:rPr>
          <w:rFonts w:cs="Arial"/>
        </w:rPr>
        <w:t>pod rygorem odmowy przyjęcia Utworu lub prawa Zamawiającego do naliczenia kary umownej wskazanej w § 23 ust. 1 pkt 1</w:t>
      </w:r>
      <w:r w:rsidR="000438E3" w:rsidRPr="00CB2E12">
        <w:rPr>
          <w:rFonts w:cs="Arial"/>
        </w:rPr>
        <w:t>1</w:t>
      </w:r>
      <w:r w:rsidRPr="00CB2E12">
        <w:rPr>
          <w:rFonts w:cs="Arial"/>
        </w:rPr>
        <w:t xml:space="preserve"> Umowy/ do prawa Zamawiającego odstąpienia od Umowy (§17 ust. 1 pkt 9 Umowy).</w:t>
      </w:r>
    </w:p>
    <w:p w14:paraId="77283378" w14:textId="687E9069" w:rsidR="00DE66D8" w:rsidRPr="00CB2E12" w:rsidRDefault="00DE66D8" w:rsidP="002A181F">
      <w:pPr>
        <w:pStyle w:val="Akapitzlist"/>
        <w:numPr>
          <w:ilvl w:val="0"/>
          <w:numId w:val="7"/>
        </w:numPr>
        <w:spacing w:line="240" w:lineRule="auto"/>
        <w:ind w:left="284" w:hanging="284"/>
        <w:rPr>
          <w:rFonts w:cs="Arial"/>
        </w:rPr>
      </w:pPr>
      <w:r w:rsidRPr="00CB2E12">
        <w:rPr>
          <w:rFonts w:cs="Arial"/>
        </w:rPr>
        <w:t xml:space="preserve">Jeżeli dla skuteczności nabycia przez Zamawiającego autorskich praw majątkowych, wynikających w jakikolwiek sposób z zawarcia Umowy, konieczne będzie złożenie przez Wykonawcę </w:t>
      </w:r>
      <w:r w:rsidRPr="00CB2E12">
        <w:rPr>
          <w:rFonts w:cs="Arial"/>
        </w:rPr>
        <w:lastRenderedPageBreak/>
        <w:t>dodatkowych oświadczeń woli, Wykonawca złoży takie oświadczenia woli bez jakiegokolwiek dodatkowego wynagrodzenia, niezwłocznie po otrzymaniu stosownego wezwania.</w:t>
      </w:r>
    </w:p>
    <w:p w14:paraId="4D927D7D" w14:textId="77777777" w:rsidR="00326BCB" w:rsidRPr="00CB2E12" w:rsidRDefault="00326BCB" w:rsidP="00326BCB">
      <w:pPr>
        <w:keepNext/>
        <w:spacing w:line="240" w:lineRule="auto"/>
        <w:jc w:val="center"/>
        <w:outlineLvl w:val="0"/>
        <w:rPr>
          <w:b/>
        </w:rPr>
      </w:pPr>
    </w:p>
    <w:p w14:paraId="07E513FB" w14:textId="25BDD330" w:rsidR="00326BCB" w:rsidRPr="00CB2E12" w:rsidRDefault="0090346D" w:rsidP="00326BCB">
      <w:pPr>
        <w:keepNext/>
        <w:spacing w:line="240" w:lineRule="auto"/>
        <w:jc w:val="center"/>
        <w:outlineLvl w:val="0"/>
        <w:rPr>
          <w:b/>
        </w:rPr>
      </w:pPr>
      <w:r w:rsidRPr="00CB2E12" w:rsidDel="0021778A">
        <w:rPr>
          <w:b/>
        </w:rPr>
        <w:t xml:space="preserve">§ </w:t>
      </w:r>
      <w:r w:rsidR="001211AD" w:rsidRPr="00CB2E12">
        <w:rPr>
          <w:b/>
        </w:rPr>
        <w:t>1</w:t>
      </w:r>
      <w:r w:rsidR="00531CEB" w:rsidRPr="00CB2E12">
        <w:rPr>
          <w:b/>
        </w:rPr>
        <w:t>7</w:t>
      </w:r>
    </w:p>
    <w:bookmarkEnd w:id="21"/>
    <w:p w14:paraId="7A3C496A" w14:textId="3A57BB2E" w:rsidR="0090346D" w:rsidRPr="00CB2E12" w:rsidRDefault="0090346D" w:rsidP="00326BCB">
      <w:pPr>
        <w:keepNext/>
        <w:spacing w:line="240" w:lineRule="auto"/>
        <w:jc w:val="center"/>
        <w:outlineLvl w:val="0"/>
        <w:rPr>
          <w:rFonts w:cs="Arial"/>
          <w:b/>
        </w:rPr>
      </w:pPr>
      <w:r w:rsidRPr="00CB2E12">
        <w:rPr>
          <w:rFonts w:cs="Arial"/>
          <w:b/>
        </w:rPr>
        <w:t>Odstąpienie od Umowy</w:t>
      </w:r>
      <w:r w:rsidR="006D2C32" w:rsidRPr="00CB2E12">
        <w:rPr>
          <w:rFonts w:cs="Arial"/>
          <w:b/>
        </w:rPr>
        <w:t xml:space="preserve"> </w:t>
      </w:r>
    </w:p>
    <w:p w14:paraId="75D9616A" w14:textId="77777777" w:rsidR="00326BCB" w:rsidRPr="00CB2E12" w:rsidRDefault="00326BCB" w:rsidP="00326BCB">
      <w:pPr>
        <w:keepNext/>
        <w:spacing w:line="240" w:lineRule="auto"/>
        <w:jc w:val="center"/>
        <w:outlineLvl w:val="0"/>
        <w:rPr>
          <w:rFonts w:cs="Arial"/>
          <w:b/>
        </w:rPr>
      </w:pPr>
    </w:p>
    <w:p w14:paraId="2F7B0DBB" w14:textId="52B49C3E" w:rsidR="0090346D" w:rsidRPr="00CB2E12" w:rsidRDefault="0090346D" w:rsidP="002A181F">
      <w:pPr>
        <w:numPr>
          <w:ilvl w:val="0"/>
          <w:numId w:val="16"/>
        </w:numPr>
        <w:spacing w:line="240" w:lineRule="auto"/>
        <w:ind w:left="284" w:hanging="284"/>
        <w:rPr>
          <w:rFonts w:cs="Arial"/>
        </w:rPr>
      </w:pPr>
      <w:r w:rsidRPr="00CB2E12">
        <w:rPr>
          <w:rFonts w:cs="Arial"/>
        </w:rPr>
        <w:t>Z zastrzeżeniem postanowień ust. 3 poniżej, Zamawiający będzie uprawniony do odstąpienia od Umowy ze skutkiem natychmiastowym (w całości lub części) w następujących przypadkach:</w:t>
      </w:r>
    </w:p>
    <w:p w14:paraId="1ECA79E8" w14:textId="40E6E082" w:rsidR="0090346D" w:rsidRPr="00CB2E12" w:rsidRDefault="0090346D" w:rsidP="002A181F">
      <w:pPr>
        <w:numPr>
          <w:ilvl w:val="0"/>
          <w:numId w:val="8"/>
        </w:numPr>
        <w:spacing w:line="240" w:lineRule="auto"/>
        <w:rPr>
          <w:rFonts w:cs="Arial"/>
        </w:rPr>
      </w:pPr>
      <w:r w:rsidRPr="00CB2E12">
        <w:rPr>
          <w:rFonts w:cs="Arial"/>
        </w:rPr>
        <w:t>przerwania prowadzenia Prac</w:t>
      </w:r>
      <w:r w:rsidR="00996E30" w:rsidRPr="00CB2E12">
        <w:rPr>
          <w:rFonts w:cs="Arial"/>
        </w:rPr>
        <w:t xml:space="preserve"> </w:t>
      </w:r>
      <w:r w:rsidRPr="00CB2E12">
        <w:rPr>
          <w:rFonts w:cs="Arial"/>
        </w:rPr>
        <w:t>realizowanych w ramach Przedmiotu Umowy z przyczyn, za które Wykonawca ponosi odpowiedzialność – po uprzednim wezwaniu Wykonawcy do przystąpienia do dalszego wykonywania Przedmiotu Umowy w terminie</w:t>
      </w:r>
      <w:r w:rsidR="00193C11" w:rsidRPr="00CB2E12">
        <w:rPr>
          <w:rFonts w:cs="Arial"/>
        </w:rPr>
        <w:t xml:space="preserve"> 7 (siedmiu)</w:t>
      </w:r>
      <w:r w:rsidRPr="00CB2E12">
        <w:rPr>
          <w:rFonts w:cs="Arial"/>
        </w:rPr>
        <w:t xml:space="preserve"> Dni Roboczych od dnia doręczenia Wykonawcy takiego wezwania, przy czym prawo odstąpienia zostanie wykonane w terminie 30 (trzydziestu) dni od dnia bezskutecznego upływu terminu wyznaczonego w wezwaniu; </w:t>
      </w:r>
    </w:p>
    <w:p w14:paraId="58B36AE2" w14:textId="71E26427" w:rsidR="0090346D" w:rsidRPr="00CB2E12" w:rsidRDefault="0090346D" w:rsidP="002A181F">
      <w:pPr>
        <w:numPr>
          <w:ilvl w:val="0"/>
          <w:numId w:val="8"/>
        </w:numPr>
        <w:spacing w:line="240" w:lineRule="auto"/>
        <w:rPr>
          <w:rFonts w:cs="Arial"/>
        </w:rPr>
      </w:pPr>
      <w:r w:rsidRPr="00CB2E12">
        <w:rPr>
          <w:rFonts w:cs="Arial"/>
        </w:rPr>
        <w:t>naruszenia istotnych postanowień Umowy przez Wykonawcę</w:t>
      </w:r>
      <w:r w:rsidR="000A1898" w:rsidRPr="00CB2E12">
        <w:rPr>
          <w:rFonts w:cs="Arial"/>
        </w:rPr>
        <w:t xml:space="preserve"> lub nie</w:t>
      </w:r>
      <w:r w:rsidRPr="00CB2E12">
        <w:rPr>
          <w:rFonts w:cs="Arial"/>
        </w:rPr>
        <w:t xml:space="preserve">wykonywania czynności, </w:t>
      </w:r>
      <w:r w:rsidR="002204E8" w:rsidRPr="00CB2E12">
        <w:rPr>
          <w:rFonts w:cs="Arial"/>
        </w:rPr>
        <w:t xml:space="preserve">w szczególności w przypadkach wskazanych w </w:t>
      </w:r>
      <w:r w:rsidR="002204E8" w:rsidRPr="00CB2E12">
        <w:rPr>
          <w:rFonts w:cstheme="minorHAnsi"/>
        </w:rPr>
        <w:t>§</w:t>
      </w:r>
      <w:r w:rsidR="002204E8" w:rsidRPr="00CB2E12">
        <w:rPr>
          <w:rFonts w:cs="Arial"/>
        </w:rPr>
        <w:t xml:space="preserve"> 15 ust. </w:t>
      </w:r>
      <w:r w:rsidR="00B941B9" w:rsidRPr="00CB2E12">
        <w:rPr>
          <w:rFonts w:cs="Arial"/>
        </w:rPr>
        <w:t>21</w:t>
      </w:r>
      <w:r w:rsidR="002204E8" w:rsidRPr="00CB2E12">
        <w:rPr>
          <w:rFonts w:cs="Arial"/>
        </w:rPr>
        <w:t>-2</w:t>
      </w:r>
      <w:r w:rsidR="00B941B9" w:rsidRPr="00CB2E12">
        <w:rPr>
          <w:rFonts w:cs="Arial"/>
        </w:rPr>
        <w:t>2 oraz ust. 24-25</w:t>
      </w:r>
      <w:r w:rsidR="002204E8" w:rsidRPr="00CB2E12">
        <w:rPr>
          <w:rFonts w:cs="Arial"/>
        </w:rPr>
        <w:t xml:space="preserve">, </w:t>
      </w:r>
      <w:r w:rsidRPr="00CB2E12">
        <w:rPr>
          <w:rFonts w:cs="Arial"/>
        </w:rPr>
        <w:t xml:space="preserve">do których jest zobowiązany na podstawie Umowy – po uprzednim wezwaniu Wykonawcy do zaprzestania naruszenia i usunięcia ich skutków lub należytego wykonywania Umowy w  terminie 10 (dziesięciu) Dni Roboczych od dnia doręczenia Wykonawcy takiego wezwania, przy czym prawo odstąpienia zostanie wykonane w terminie do 30 (trzydziestu) dni od dnia bezskutecznego upływu terminu wyznaczonego w  wezwaniu; </w:t>
      </w:r>
    </w:p>
    <w:p w14:paraId="76184361" w14:textId="69096C1B" w:rsidR="0090346D" w:rsidRPr="00CB2E12" w:rsidRDefault="002204E8" w:rsidP="002A181F">
      <w:pPr>
        <w:pStyle w:val="Akapitzlist"/>
        <w:numPr>
          <w:ilvl w:val="0"/>
          <w:numId w:val="8"/>
        </w:numPr>
        <w:spacing w:line="240" w:lineRule="auto"/>
        <w:rPr>
          <w:rFonts w:cs="Arial"/>
        </w:rPr>
      </w:pPr>
      <w:r w:rsidRPr="00CB2E12">
        <w:rPr>
          <w:rFonts w:cs="Arial"/>
        </w:rPr>
        <w:t xml:space="preserve">zwłoki </w:t>
      </w:r>
      <w:r w:rsidR="0090346D" w:rsidRPr="00CB2E12">
        <w:rPr>
          <w:rFonts w:cs="Arial"/>
        </w:rPr>
        <w:t>wynoszące</w:t>
      </w:r>
      <w:r w:rsidRPr="00CB2E12">
        <w:rPr>
          <w:rFonts w:cs="Arial"/>
        </w:rPr>
        <w:t>j</w:t>
      </w:r>
      <w:r w:rsidR="0090346D" w:rsidRPr="00CB2E12">
        <w:rPr>
          <w:rFonts w:cs="Arial"/>
        </w:rPr>
        <w:t xml:space="preserve"> co najmniej 30 (trzydzieści) dni w przekazaniu Zamawiającemu Produktu Umowy (wersji polskiej lub jego tłumaczenia na angielską wersję językową) lub danych, załączników lub plików źródłowych, wymaganych zgodnie z </w:t>
      </w:r>
      <w:r w:rsidR="0090346D" w:rsidRPr="00CB2E12">
        <w:rPr>
          <w:rFonts w:cs="Arial"/>
          <w:b/>
          <w:bCs/>
        </w:rPr>
        <w:t>Załącznikiem A do Umowy</w:t>
      </w:r>
      <w:r w:rsidR="0090346D" w:rsidRPr="00CB2E12">
        <w:rPr>
          <w:rFonts w:cs="Arial"/>
        </w:rPr>
        <w:t>, po uprzednim pisemnym wezwaniu Wykonawcy do przekazania Produktu Umowy we właściwej wersji językowej lub danych, załączników lub plików źródłowych, w dodatkowym terminie 5 (pięciu) Dni Roboczych od dnia doręczenia takiego wezwania; przy czym prawo odstąpienia zostanie wykonane w terminie do 40 (czterdziestu) dni od dnia bezskutecznego upływu terminu wyznaczonego w wezwaniu;</w:t>
      </w:r>
    </w:p>
    <w:p w14:paraId="1BDDD3EE" w14:textId="04A4662C" w:rsidR="0090346D" w:rsidRPr="00CB2E12" w:rsidRDefault="00193C11" w:rsidP="002A181F">
      <w:pPr>
        <w:pStyle w:val="Akapitzlist"/>
        <w:numPr>
          <w:ilvl w:val="0"/>
          <w:numId w:val="8"/>
        </w:numPr>
        <w:spacing w:line="240" w:lineRule="auto"/>
        <w:rPr>
          <w:rFonts w:cs="Arial"/>
        </w:rPr>
      </w:pPr>
      <w:r w:rsidRPr="00CB2E12">
        <w:rPr>
          <w:rFonts w:cs="Arial"/>
        </w:rPr>
        <w:t xml:space="preserve">co najmniej dwukrotnego </w:t>
      </w:r>
      <w:r w:rsidR="0090346D" w:rsidRPr="00CB2E12">
        <w:rPr>
          <w:rFonts w:cs="Arial"/>
        </w:rPr>
        <w:t>odrzucenia Produktu Umowy przez Zamawiającego po przeprowadzonej ocenie Produktu Umowy zgodnie z pkt 11 Załącznika D do Umowy; przy czym prawo odstąpienia</w:t>
      </w:r>
      <w:r w:rsidR="00DF197D" w:rsidRPr="00CB2E12">
        <w:rPr>
          <w:rFonts w:cs="Arial"/>
        </w:rPr>
        <w:t xml:space="preserve"> </w:t>
      </w:r>
      <w:r w:rsidR="00705D5F" w:rsidRPr="00CB2E12">
        <w:rPr>
          <w:rFonts w:cs="Arial"/>
        </w:rPr>
        <w:t xml:space="preserve">(w </w:t>
      </w:r>
      <w:r w:rsidR="007E5F39" w:rsidRPr="00CB2E12">
        <w:rPr>
          <w:rFonts w:cs="Arial"/>
        </w:rPr>
        <w:t>zakresie</w:t>
      </w:r>
      <w:r w:rsidR="00705D5F" w:rsidRPr="00CB2E12">
        <w:rPr>
          <w:rFonts w:cs="Arial"/>
        </w:rPr>
        <w:t xml:space="preserve"> dotycząc</w:t>
      </w:r>
      <w:r w:rsidR="007E5F39" w:rsidRPr="00CB2E12">
        <w:rPr>
          <w:rFonts w:cs="Arial"/>
        </w:rPr>
        <w:t>ym</w:t>
      </w:r>
      <w:r w:rsidR="00705D5F" w:rsidRPr="00CB2E12">
        <w:rPr>
          <w:rFonts w:cs="Arial"/>
        </w:rPr>
        <w:t xml:space="preserve"> danego Produktu)</w:t>
      </w:r>
      <w:r w:rsidR="0090346D" w:rsidRPr="00CB2E12">
        <w:rPr>
          <w:rFonts w:cs="Arial"/>
        </w:rPr>
        <w:t xml:space="preserve"> zostanie wykonane w terminie do 40 (czterdziestu) dni od dnia </w:t>
      </w:r>
      <w:r w:rsidRPr="00CB2E12">
        <w:rPr>
          <w:rFonts w:cs="Arial"/>
        </w:rPr>
        <w:t xml:space="preserve">ostatniego </w:t>
      </w:r>
      <w:r w:rsidR="0090346D" w:rsidRPr="00CB2E12">
        <w:rPr>
          <w:rFonts w:cs="Arial"/>
        </w:rPr>
        <w:t>odrzucenia Produktu Umowy przez Zamawiającego po przeprowadzonej ocenie Produktu Umowy zgodnie z pkt 11 Załącznika D do Umowy</w:t>
      </w:r>
      <w:r w:rsidR="00371CE3" w:rsidRPr="00CB2E12">
        <w:rPr>
          <w:rFonts w:cs="Arial"/>
          <w:bCs/>
        </w:rPr>
        <w:t xml:space="preserve"> Zadania, w ramach którego został odrzucony Produkt Umowy</w:t>
      </w:r>
      <w:r w:rsidR="0090346D" w:rsidRPr="00CB2E12">
        <w:rPr>
          <w:rFonts w:cs="Arial"/>
        </w:rPr>
        <w:t>;</w:t>
      </w:r>
    </w:p>
    <w:p w14:paraId="28181652" w14:textId="4C9AB71B" w:rsidR="0090346D" w:rsidRPr="00CB2E12" w:rsidRDefault="00193C11" w:rsidP="002A181F">
      <w:pPr>
        <w:pStyle w:val="Akapitzlist"/>
        <w:numPr>
          <w:ilvl w:val="0"/>
          <w:numId w:val="8"/>
        </w:numPr>
        <w:spacing w:line="240" w:lineRule="auto"/>
        <w:rPr>
          <w:rFonts w:cs="Arial"/>
        </w:rPr>
      </w:pPr>
      <w:r w:rsidRPr="00CB2E12">
        <w:rPr>
          <w:rFonts w:cs="Arial"/>
        </w:rPr>
        <w:t xml:space="preserve">co najmniej dwukrotnego </w:t>
      </w:r>
      <w:r w:rsidR="0090346D" w:rsidRPr="00CB2E12">
        <w:rPr>
          <w:rFonts w:cs="Arial"/>
        </w:rPr>
        <w:t>odrzucenia Produktu Umowy przez Zamawiającego w wyniku przeprowadzonej każdorazowej oceny Produktu Umowy zgodnie z pkt 13 Załącznika D do Umowy; przy czym prawo odstąpienia</w:t>
      </w:r>
      <w:r w:rsidR="00DF197D" w:rsidRPr="00CB2E12">
        <w:rPr>
          <w:rFonts w:cs="Arial"/>
        </w:rPr>
        <w:t xml:space="preserve"> </w:t>
      </w:r>
      <w:r w:rsidR="00705D5F" w:rsidRPr="00CB2E12">
        <w:rPr>
          <w:rFonts w:cs="Arial"/>
        </w:rPr>
        <w:t xml:space="preserve">(w </w:t>
      </w:r>
      <w:r w:rsidR="007E5F39" w:rsidRPr="00CB2E12">
        <w:rPr>
          <w:rFonts w:cs="Arial"/>
        </w:rPr>
        <w:t xml:space="preserve">zakresie </w:t>
      </w:r>
      <w:r w:rsidR="00705D5F" w:rsidRPr="00CB2E12">
        <w:rPr>
          <w:rFonts w:cs="Arial"/>
        </w:rPr>
        <w:t>dotycząc</w:t>
      </w:r>
      <w:r w:rsidR="007E5F39" w:rsidRPr="00CB2E12">
        <w:rPr>
          <w:rFonts w:cs="Arial"/>
        </w:rPr>
        <w:t>ym</w:t>
      </w:r>
      <w:r w:rsidR="00705D5F" w:rsidRPr="00CB2E12">
        <w:rPr>
          <w:rFonts w:cs="Arial"/>
        </w:rPr>
        <w:t xml:space="preserve"> danego Produktu)</w:t>
      </w:r>
      <w:r w:rsidR="0090346D" w:rsidRPr="00CB2E12">
        <w:rPr>
          <w:rFonts w:cs="Arial"/>
        </w:rPr>
        <w:t xml:space="preserve"> zostanie wykonane w terminie do 40 (czterdziestu) dni od dnia </w:t>
      </w:r>
      <w:r w:rsidRPr="00CB2E12">
        <w:rPr>
          <w:rFonts w:cs="Arial"/>
        </w:rPr>
        <w:t xml:space="preserve">ostatniego </w:t>
      </w:r>
      <w:r w:rsidR="0090346D" w:rsidRPr="00CB2E12">
        <w:rPr>
          <w:rFonts w:cs="Arial"/>
        </w:rPr>
        <w:t>odrzucenia Produktu Umowy przez Zamawiającego po przeprowadzonej każdorazowej oceny Produktu Umowy zgodnie z pkt 13 Załącznika D do Umowy</w:t>
      </w:r>
      <w:r w:rsidR="00047DAA" w:rsidRPr="00CB2E12">
        <w:rPr>
          <w:rFonts w:cs="Arial"/>
          <w:b/>
        </w:rPr>
        <w:t xml:space="preserve"> </w:t>
      </w:r>
      <w:r w:rsidR="00284CD0" w:rsidRPr="00CB2E12">
        <w:rPr>
          <w:rFonts w:cs="Arial"/>
          <w:bCs/>
        </w:rPr>
        <w:t>Zadania, w ramach którego został odrzucony Produkt Umowy</w:t>
      </w:r>
      <w:r w:rsidR="0090346D" w:rsidRPr="00CB2E12">
        <w:rPr>
          <w:rFonts w:cs="Arial"/>
          <w:b/>
        </w:rPr>
        <w:t>;</w:t>
      </w:r>
    </w:p>
    <w:p w14:paraId="5B3593F2" w14:textId="0BB40CF8" w:rsidR="0090346D" w:rsidRPr="00CB2E12" w:rsidRDefault="0090346D" w:rsidP="002A181F">
      <w:pPr>
        <w:pStyle w:val="Akapitzlist"/>
        <w:numPr>
          <w:ilvl w:val="0"/>
          <w:numId w:val="8"/>
        </w:numPr>
        <w:spacing w:line="240" w:lineRule="auto"/>
        <w:rPr>
          <w:rFonts w:cs="Arial"/>
        </w:rPr>
      </w:pPr>
      <w:r w:rsidRPr="00CB2E12">
        <w:rPr>
          <w:rFonts w:cs="Arial"/>
        </w:rPr>
        <w:t>w sytuacji powzięcia przez Zamawiającego informacji o tym, że przynajmniej jedno z oświadczeń złożonych przez Wykonawcę w związku z zawarciem i realizacją Umowy jest nieprawdziwe</w:t>
      </w:r>
      <w:r w:rsidR="000A1898" w:rsidRPr="00CB2E12">
        <w:rPr>
          <w:rFonts w:cs="Arial"/>
        </w:rPr>
        <w:t>,</w:t>
      </w:r>
      <w:r w:rsidR="00284CD0" w:rsidRPr="00CB2E12">
        <w:rPr>
          <w:rFonts w:cs="Arial"/>
        </w:rPr>
        <w:t xml:space="preserve"> </w:t>
      </w:r>
      <w:r w:rsidRPr="00CB2E12">
        <w:rPr>
          <w:rFonts w:cs="Arial"/>
        </w:rPr>
        <w:t>gdy Wykonawca stanie się niewypłacalny lub uzna swoją niezdolność do spłacenia zadłużenia;</w:t>
      </w:r>
    </w:p>
    <w:p w14:paraId="31798355" w14:textId="7F3A977B" w:rsidR="0090346D" w:rsidRPr="00CB2E12" w:rsidRDefault="0090346D" w:rsidP="002A181F">
      <w:pPr>
        <w:pStyle w:val="Akapitzlist"/>
        <w:numPr>
          <w:ilvl w:val="0"/>
          <w:numId w:val="8"/>
        </w:numPr>
        <w:spacing w:line="240" w:lineRule="auto"/>
        <w:rPr>
          <w:rFonts w:cs="Arial"/>
        </w:rPr>
      </w:pPr>
      <w:r w:rsidRPr="00CB2E12">
        <w:rPr>
          <w:rFonts w:cs="Arial"/>
        </w:rPr>
        <w:t>gdy Wykonawca dokonuje cesji praw lub obowiązków z Umowy lub jej części lub bez wymaganej zgody Zamawiającego dokonuje przelewu wierzytelności;</w:t>
      </w:r>
    </w:p>
    <w:p w14:paraId="1DB0143F" w14:textId="77777777" w:rsidR="0090346D" w:rsidRPr="00CB2E12" w:rsidRDefault="0090346D" w:rsidP="002A181F">
      <w:pPr>
        <w:pStyle w:val="Akapitzlist"/>
        <w:numPr>
          <w:ilvl w:val="0"/>
          <w:numId w:val="8"/>
        </w:numPr>
        <w:spacing w:line="240" w:lineRule="auto"/>
        <w:rPr>
          <w:rFonts w:cs="Arial"/>
        </w:rPr>
      </w:pPr>
      <w:r w:rsidRPr="00CB2E12">
        <w:rPr>
          <w:rFonts w:cs="Arial"/>
        </w:rPr>
        <w:t>w przypadku istotnej zmiany okoliczności, z powodu której wykonanie Umowy nie będzie leżało w interesie publicznym, czego nie można było przewidzieć w dniu zawarcia Umowy, Zamawiający będzie mógł odstąpić od Umowy w terminie 30 (trzydziestu) dni od powzięcia informacji o tych okolicznościach.</w:t>
      </w:r>
    </w:p>
    <w:p w14:paraId="2714145E" w14:textId="7A4CBCCE" w:rsidR="002E2C57" w:rsidRPr="00CB2E12" w:rsidRDefault="00B941B9" w:rsidP="002A181F">
      <w:pPr>
        <w:pStyle w:val="Akapitzlist"/>
        <w:numPr>
          <w:ilvl w:val="0"/>
          <w:numId w:val="8"/>
        </w:numPr>
        <w:spacing w:line="240" w:lineRule="auto"/>
        <w:rPr>
          <w:rFonts w:cs="Arial"/>
        </w:rPr>
      </w:pPr>
      <w:r w:rsidRPr="00CB2E12">
        <w:rPr>
          <w:rFonts w:cs="Arial"/>
        </w:rPr>
        <w:lastRenderedPageBreak/>
        <w:t>g</w:t>
      </w:r>
      <w:r w:rsidR="002E2C57" w:rsidRPr="00CB2E12">
        <w:rPr>
          <w:rFonts w:cs="Arial"/>
        </w:rPr>
        <w:t>dy Wykonawca naruszył przy wykonywaniu Umowy prawa osób trzecich w ten sposób, że istnieje prawdopodobieństwo, że za naruszenie to odpowiada lub będzie odpowiedzialny Zamawiający i Wykonawca nie usunie stanu takiej bezprawności w trybie wskazanym w § 16 ust. 11 Umowy.</w:t>
      </w:r>
    </w:p>
    <w:p w14:paraId="2D17CACB" w14:textId="49D57A24" w:rsidR="002E2C57" w:rsidRPr="00CB2E12" w:rsidRDefault="00B941B9" w:rsidP="002A181F">
      <w:pPr>
        <w:pStyle w:val="Akapitzlist"/>
        <w:numPr>
          <w:ilvl w:val="0"/>
          <w:numId w:val="8"/>
        </w:numPr>
        <w:spacing w:line="240" w:lineRule="auto"/>
        <w:rPr>
          <w:rFonts w:cs="Arial"/>
        </w:rPr>
      </w:pPr>
      <w:r w:rsidRPr="00CB2E12">
        <w:rPr>
          <w:rFonts w:cs="Arial"/>
        </w:rPr>
        <w:t>w</w:t>
      </w:r>
      <w:r w:rsidR="002E2C57" w:rsidRPr="00CB2E12">
        <w:rPr>
          <w:rFonts w:cs="Arial"/>
        </w:rPr>
        <w:t xml:space="preserve"> przypadku wskazanym w </w:t>
      </w:r>
      <w:r w:rsidR="002E2C57" w:rsidRPr="00CB2E12">
        <w:rPr>
          <w:rFonts w:cstheme="minorHAnsi"/>
        </w:rPr>
        <w:t>§</w:t>
      </w:r>
      <w:r w:rsidR="002E2C57" w:rsidRPr="00CB2E12">
        <w:rPr>
          <w:rFonts w:cs="Arial"/>
        </w:rPr>
        <w:t xml:space="preserve"> 27 (klauzula sankcyjna).</w:t>
      </w:r>
    </w:p>
    <w:p w14:paraId="0705697D" w14:textId="1A2E5454" w:rsidR="0090346D" w:rsidRPr="00CB2E12" w:rsidRDefault="0090346D" w:rsidP="002A181F">
      <w:pPr>
        <w:numPr>
          <w:ilvl w:val="0"/>
          <w:numId w:val="16"/>
        </w:numPr>
        <w:spacing w:line="240" w:lineRule="auto"/>
        <w:ind w:left="284" w:hanging="284"/>
        <w:rPr>
          <w:rFonts w:cs="Arial"/>
        </w:rPr>
      </w:pPr>
      <w:r w:rsidRPr="00CB2E12">
        <w:rPr>
          <w:rFonts w:cs="Arial"/>
        </w:rPr>
        <w:t>Niezależnie od postanowień ustępów poprzedzaj</w:t>
      </w:r>
      <w:r w:rsidR="00A13042" w:rsidRPr="00CB2E12">
        <w:rPr>
          <w:rFonts w:cs="Arial"/>
        </w:rPr>
        <w:t>ących Zamawiającemu przysługuje</w:t>
      </w:r>
      <w:r w:rsidRPr="00CB2E12">
        <w:rPr>
          <w:rFonts w:cs="Arial"/>
        </w:rPr>
        <w:t xml:space="preserve"> przez</w:t>
      </w:r>
      <w:r w:rsidR="00A13042" w:rsidRPr="00CB2E12">
        <w:rPr>
          <w:rFonts w:cs="Arial"/>
        </w:rPr>
        <w:t xml:space="preserve"> cały okres obowiązywania Umowy</w:t>
      </w:r>
      <w:r w:rsidRPr="00CB2E12">
        <w:rPr>
          <w:rFonts w:cs="Arial"/>
        </w:rPr>
        <w:t xml:space="preserve"> prawo odstąpienia od Umowy w całości lub w części w przypadku podjęcia decyzji o rezygnacji z dalszego prowadzenia</w:t>
      </w:r>
      <w:r w:rsidR="00146D2C" w:rsidRPr="00CB2E12">
        <w:rPr>
          <w:rFonts w:cs="Arial"/>
        </w:rPr>
        <w:t xml:space="preserve"> </w:t>
      </w:r>
      <w:r w:rsidRPr="00CB2E12">
        <w:rPr>
          <w:rFonts w:cs="Arial"/>
        </w:rPr>
        <w:t>badań</w:t>
      </w:r>
      <w:r w:rsidR="008052E6" w:rsidRPr="00CB2E12">
        <w:rPr>
          <w:rFonts w:cs="Arial"/>
        </w:rPr>
        <w:t xml:space="preserve"> geologicznych</w:t>
      </w:r>
      <w:r w:rsidRPr="00CB2E12">
        <w:rPr>
          <w:rFonts w:cs="Arial"/>
        </w:rPr>
        <w:t xml:space="preserve"> </w:t>
      </w:r>
      <w:r w:rsidR="00146D2C" w:rsidRPr="00CB2E12">
        <w:rPr>
          <w:rFonts w:cs="Arial"/>
        </w:rPr>
        <w:t>w</w:t>
      </w:r>
      <w:r w:rsidRPr="00CB2E12">
        <w:rPr>
          <w:rFonts w:cs="Arial"/>
        </w:rPr>
        <w:t xml:space="preserve"> Lokalizacji </w:t>
      </w:r>
      <w:r w:rsidR="00AC3280" w:rsidRPr="00CB2E12">
        <w:rPr>
          <w:rFonts w:cs="Arial"/>
        </w:rPr>
        <w:t xml:space="preserve">Bełchatów </w:t>
      </w:r>
      <w:r w:rsidRPr="00CB2E12">
        <w:rPr>
          <w:rFonts w:cs="Arial"/>
        </w:rPr>
        <w:t>na dzień zawarcia Umowy, w szczególności w przypadku identyfikacji przeszkód dla wykorzystania planowanej lokalizacji na potrzeby posadowienia elektrowni jądrowej</w:t>
      </w:r>
      <w:r w:rsidR="0010098E" w:rsidRPr="00CB2E12">
        <w:rPr>
          <w:rFonts w:cs="Arial"/>
        </w:rPr>
        <w:t xml:space="preserve"> z przyczyn niezawinionych przez Zamawiającego</w:t>
      </w:r>
      <w:r w:rsidRPr="00CB2E12">
        <w:rPr>
          <w:rFonts w:cs="Arial"/>
        </w:rPr>
        <w:t>, (iii) rezygnacji w całości lub w części z dalszego prowadzenia badań</w:t>
      </w:r>
      <w:r w:rsidR="003F4CD6" w:rsidRPr="00CB2E12">
        <w:rPr>
          <w:rFonts w:cs="Arial"/>
        </w:rPr>
        <w:t>,</w:t>
      </w:r>
      <w:r w:rsidRPr="00CB2E12">
        <w:rPr>
          <w:rFonts w:cs="Arial"/>
        </w:rPr>
        <w:t xml:space="preserve"> </w:t>
      </w:r>
      <w:r w:rsidR="008052E6" w:rsidRPr="00CB2E12">
        <w:rPr>
          <w:rFonts w:cs="Arial"/>
        </w:rPr>
        <w:t>a co za tym idzie rezygnacji z prowadzenia Nadzoru geologicznego będącego</w:t>
      </w:r>
      <w:r w:rsidRPr="00CB2E12">
        <w:rPr>
          <w:rFonts w:cs="Arial"/>
        </w:rPr>
        <w:t xml:space="preserve"> Przedmiot</w:t>
      </w:r>
      <w:r w:rsidR="008052E6" w:rsidRPr="00CB2E12">
        <w:rPr>
          <w:rFonts w:cs="Arial"/>
        </w:rPr>
        <w:t>em</w:t>
      </w:r>
      <w:r w:rsidRPr="00CB2E12">
        <w:rPr>
          <w:rFonts w:cs="Arial"/>
        </w:rPr>
        <w:t xml:space="preserve"> Umowy</w:t>
      </w:r>
      <w:r w:rsidR="0010098E" w:rsidRPr="00CB2E12">
        <w:rPr>
          <w:rFonts w:cs="Arial"/>
        </w:rPr>
        <w:t xml:space="preserve"> z przyczyn niezawinionych przez Zamawiającego</w:t>
      </w:r>
      <w:r w:rsidRPr="00CB2E12">
        <w:rPr>
          <w:rFonts w:cs="Arial"/>
        </w:rPr>
        <w:t xml:space="preserve">, w terminie </w:t>
      </w:r>
      <w:r w:rsidR="00CD36A1" w:rsidRPr="00CB2E12">
        <w:rPr>
          <w:rFonts w:cs="Arial"/>
        </w:rPr>
        <w:t xml:space="preserve">30 </w:t>
      </w:r>
      <w:r w:rsidRPr="00CB2E12">
        <w:rPr>
          <w:rFonts w:cs="Arial"/>
        </w:rPr>
        <w:t xml:space="preserve">dni od dnia zaistnienia jednej ze wskazanych okoliczności. </w:t>
      </w:r>
    </w:p>
    <w:p w14:paraId="75ACA784" w14:textId="31CF7175" w:rsidR="0090346D" w:rsidRPr="00CB2E12" w:rsidRDefault="0090346D" w:rsidP="002A181F">
      <w:pPr>
        <w:numPr>
          <w:ilvl w:val="0"/>
          <w:numId w:val="16"/>
        </w:numPr>
        <w:spacing w:line="240" w:lineRule="auto"/>
        <w:ind w:left="284" w:hanging="284"/>
        <w:rPr>
          <w:rFonts w:cs="Arial"/>
        </w:rPr>
      </w:pPr>
      <w:r w:rsidRPr="00CB2E12">
        <w:rPr>
          <w:rFonts w:cs="Arial"/>
        </w:rPr>
        <w:t xml:space="preserve">Prawo do odstąpienia od Umowy zgodnie z postanowieniami ustępów poprzedzających może być wykonane przez Zamawiającego przez cały okres obowiązywania Umowy, z zastrzeżeniem przypadków wskazanych w ust. 1, w których okres uprawniający do skorzystania z prawa odstąpienia został określony w dniach liczonych od momentu wystąpienia zdarzenia powodującego powstanie prawa odstąpienia po stronie Zamawiającego. W każdym z tych przypadków odstąpienie od Umowy wywołuje wyłącznie skutki na przyszłość, a Wykonawca udziela rękojmi i gwarancji w zakresie określonym w Umowie na część Przedmiotu Umowy wykonaną przed odstąpieniem od Umowy. W przypadku odstąpienia od Umowy na podstawie powyższych ustępów Wykonawca zachowuje prawo do wynagrodzenia za części Przedmiotu Umowy prawidłowo wykonane do dnia odstąpienia od Umowy oraz </w:t>
      </w:r>
      <w:r w:rsidRPr="00CB2E12">
        <w:rPr>
          <w:rFonts w:cstheme="minorHAnsi"/>
        </w:rPr>
        <w:t>odebrane przez Zamawiającego na podstawie podpisanego przez Strony Protokołu Odbioru Produktu Umowy.</w:t>
      </w:r>
      <w:r w:rsidRPr="00CB2E12">
        <w:rPr>
          <w:rFonts w:cs="Arial"/>
        </w:rPr>
        <w:t xml:space="preserve"> </w:t>
      </w:r>
      <w:r w:rsidRPr="00CB2E12">
        <w:rPr>
          <w:rFonts w:cstheme="minorHAnsi"/>
        </w:rPr>
        <w:t>Zamawiający zachowuje wszelkie nabyte prawa do części Przedmiotu Umowy odebranych przed wygaśnięciem Umowy, w tym w szczególności majątkowe prawa autorskie. W odniesieniu do części Przedmiotu Umowy wykonanych, a</w:t>
      </w:r>
      <w:r w:rsidR="00B941B9" w:rsidRPr="00CB2E12">
        <w:rPr>
          <w:rFonts w:cstheme="minorHAnsi"/>
        </w:rPr>
        <w:t> </w:t>
      </w:r>
      <w:r w:rsidRPr="00CB2E12">
        <w:rPr>
          <w:rFonts w:cstheme="minorHAnsi"/>
        </w:rPr>
        <w:t xml:space="preserve">nieodebranych przez Zamawiającego przed momentem odstąpienia od Umowy, Strony dokonają odbioru takiej dokumentacji oraz zapłaty Wykonawcy wynagrodzenia proporcjonalnego do zakresu wykonanej dokumentacji przez Wykonawcę stosując odpowiednio </w:t>
      </w:r>
      <w:r w:rsidRPr="00CB2E12">
        <w:rPr>
          <w:rFonts w:cstheme="minorHAnsi"/>
          <w:b/>
          <w:bCs/>
        </w:rPr>
        <w:t xml:space="preserve">Załącznik D do Umowy. </w:t>
      </w:r>
      <w:r w:rsidRPr="00CB2E12">
        <w:rPr>
          <w:rFonts w:cstheme="minorHAnsi"/>
        </w:rPr>
        <w:t>Zamawiający uzyskuje prawo własności, prawa do Własności Intelektualnej, w tym majątkowe prawa autorskie do części Przedmiotu Umowy wykonanej do dnia odstąpienia od Umowy, a</w:t>
      </w:r>
      <w:r w:rsidR="00B941B9" w:rsidRPr="00CB2E12">
        <w:rPr>
          <w:rFonts w:cstheme="minorHAnsi"/>
        </w:rPr>
        <w:t> </w:t>
      </w:r>
      <w:r w:rsidRPr="00CB2E12">
        <w:rPr>
          <w:rFonts w:cstheme="minorHAnsi"/>
        </w:rPr>
        <w:t>dostarczonej Zamawiającemu i odebranej po odstąpieniu oraz Wykonawca udziela rękojmi i</w:t>
      </w:r>
      <w:r w:rsidR="00B941B9" w:rsidRPr="00CB2E12">
        <w:rPr>
          <w:rFonts w:cstheme="minorHAnsi"/>
        </w:rPr>
        <w:t> </w:t>
      </w:r>
      <w:r w:rsidRPr="00CB2E12">
        <w:rPr>
          <w:rFonts w:cstheme="minorHAnsi"/>
        </w:rPr>
        <w:t>gwarancji w zakresie określonym w Umowie w zakresie tej części Przedmiotu Umowy.</w:t>
      </w:r>
    </w:p>
    <w:p w14:paraId="7BA35B40" w14:textId="2449166B" w:rsidR="0090346D" w:rsidRPr="00CB2E12" w:rsidRDefault="0090346D" w:rsidP="002A181F">
      <w:pPr>
        <w:numPr>
          <w:ilvl w:val="0"/>
          <w:numId w:val="16"/>
        </w:numPr>
        <w:spacing w:line="240" w:lineRule="auto"/>
        <w:ind w:left="284" w:hanging="284"/>
        <w:rPr>
          <w:rFonts w:cs="Arial"/>
        </w:rPr>
      </w:pPr>
      <w:r w:rsidRPr="00CB2E12">
        <w:rPr>
          <w:rFonts w:cs="Arial"/>
        </w:rPr>
        <w:t>Dla usunięcia ewentualnych wątpliwości interpretacyjnych Strony potwierdzają, że dokonanie przez Zamawiającego</w:t>
      </w:r>
      <w:r w:rsidR="00F16B4E" w:rsidRPr="00CB2E12">
        <w:rPr>
          <w:rFonts w:cs="Arial"/>
        </w:rPr>
        <w:t xml:space="preserve"> </w:t>
      </w:r>
      <w:r w:rsidRPr="00CB2E12">
        <w:rPr>
          <w:rFonts w:cs="Arial"/>
        </w:rPr>
        <w:t>potrącenia należnych mu wierzytelności z Wynagrodzenia Netto nie stanowi niewywiązania się przez Zamawiającego z obowiązku zapłaty tego wynagrodzenia, uprawniającego Wykonawcę do odstąpienia od Umowy, niezależnie od podstawy prawnej takiego odstąpienia. Powyższe nie wyłącza innych uprawnień Wykonawcy, w szczególności prawa do dochodzenia zapłaty wynagrodzenia.</w:t>
      </w:r>
    </w:p>
    <w:p w14:paraId="2038AA92" w14:textId="795D407A" w:rsidR="00326BCB" w:rsidRPr="00CB2E12" w:rsidRDefault="0090346D" w:rsidP="00326BCB">
      <w:pPr>
        <w:keepNext/>
        <w:spacing w:line="240" w:lineRule="auto"/>
        <w:jc w:val="center"/>
        <w:outlineLvl w:val="0"/>
        <w:rPr>
          <w:rFonts w:cs="Arial"/>
          <w:b/>
        </w:rPr>
      </w:pPr>
      <w:bookmarkStart w:id="22" w:name="_Toc414989709"/>
      <w:r w:rsidRPr="00CB2E12">
        <w:rPr>
          <w:rFonts w:cs="Arial"/>
          <w:b/>
        </w:rPr>
        <w:t xml:space="preserve">§ </w:t>
      </w:r>
      <w:r w:rsidR="001211AD" w:rsidRPr="00CB2E12">
        <w:rPr>
          <w:rFonts w:cs="Arial"/>
          <w:b/>
        </w:rPr>
        <w:t>1</w:t>
      </w:r>
      <w:r w:rsidR="00531CEB" w:rsidRPr="00CB2E12">
        <w:rPr>
          <w:rFonts w:cs="Arial"/>
          <w:b/>
        </w:rPr>
        <w:t>8</w:t>
      </w:r>
    </w:p>
    <w:p w14:paraId="38F47589" w14:textId="77777777" w:rsidR="0090346D" w:rsidRPr="00CB2E12" w:rsidRDefault="0090346D" w:rsidP="00326BCB">
      <w:pPr>
        <w:keepNext/>
        <w:spacing w:line="240" w:lineRule="auto"/>
        <w:jc w:val="center"/>
        <w:outlineLvl w:val="0"/>
        <w:rPr>
          <w:rFonts w:cs="Arial"/>
          <w:b/>
        </w:rPr>
      </w:pPr>
      <w:r w:rsidRPr="00CB2E12">
        <w:rPr>
          <w:rFonts w:cs="Arial"/>
          <w:b/>
        </w:rPr>
        <w:br/>
        <w:t>Koordynacja Prac i współpraca Stron</w:t>
      </w:r>
      <w:bookmarkEnd w:id="22"/>
    </w:p>
    <w:p w14:paraId="154DE216" w14:textId="77777777" w:rsidR="00326BCB" w:rsidRPr="00CB2E12" w:rsidRDefault="00326BCB" w:rsidP="00326BCB">
      <w:pPr>
        <w:keepNext/>
        <w:spacing w:line="240" w:lineRule="auto"/>
        <w:jc w:val="center"/>
        <w:outlineLvl w:val="0"/>
        <w:rPr>
          <w:rFonts w:cs="Arial"/>
          <w:b/>
        </w:rPr>
      </w:pPr>
    </w:p>
    <w:p w14:paraId="67E72D3F" w14:textId="77777777" w:rsidR="0090346D" w:rsidRPr="00CB2E12" w:rsidRDefault="0090346D" w:rsidP="002A181F">
      <w:pPr>
        <w:pStyle w:val="Akapitzlist"/>
        <w:numPr>
          <w:ilvl w:val="0"/>
          <w:numId w:val="9"/>
        </w:numPr>
        <w:spacing w:line="240" w:lineRule="auto"/>
        <w:rPr>
          <w:rFonts w:cs="Arial"/>
        </w:rPr>
      </w:pPr>
      <w:r w:rsidRPr="00CB2E12">
        <w:rPr>
          <w:rFonts w:cs="Arial"/>
        </w:rPr>
        <w:t xml:space="preserve">Strony zobowiązują się do ścisłej współpracy oraz do współdziałania ze sobą przy wykonaniu Umowy z zachowaniem dobrej wiary oraz uwzględnieniem specyfiki i celów, dla których zawarły Umowę. </w:t>
      </w:r>
    </w:p>
    <w:p w14:paraId="2ABFC020" w14:textId="77777777" w:rsidR="00EA64B3" w:rsidRPr="00CB2E12" w:rsidRDefault="0090346D" w:rsidP="002A181F">
      <w:pPr>
        <w:pStyle w:val="Akapitzlist"/>
        <w:numPr>
          <w:ilvl w:val="0"/>
          <w:numId w:val="9"/>
        </w:numPr>
        <w:spacing w:line="240" w:lineRule="auto"/>
        <w:rPr>
          <w:rFonts w:cs="Arial"/>
        </w:rPr>
      </w:pPr>
      <w:r w:rsidRPr="00CB2E12">
        <w:rPr>
          <w:rFonts w:cs="Arial"/>
        </w:rPr>
        <w:t xml:space="preserve">Wszelkie oświadczenia i zawiadomienia związane z wykonaniem Umowy – jeżeli nie jest wymagane zachowanie formy pisemnej pod rygorem nieważności – zostaną sporządzone w formie pisemnej oraz (a) doręczone osobiście za potwierdzeniem odbioru lub (b) przesłane listem poleconym za potwierdzeniem odbioru lub (c) przesłane kurierem za potwierdzeniem odbioru lub (d) przesłane służbową pocztą elektroniczną, na następujące adresy: </w:t>
      </w:r>
    </w:p>
    <w:p w14:paraId="7119043B" w14:textId="77777777" w:rsidR="00FB4E42" w:rsidRPr="00CB2E12" w:rsidRDefault="00FB4E42" w:rsidP="00EE33D9">
      <w:pPr>
        <w:pStyle w:val="Akapitzlist"/>
        <w:spacing w:line="240" w:lineRule="auto"/>
        <w:ind w:left="567"/>
        <w:rPr>
          <w:rFonts w:cs="Arial"/>
          <w:b/>
        </w:rPr>
      </w:pPr>
    </w:p>
    <w:p w14:paraId="193A573B" w14:textId="76AD4ABC" w:rsidR="00EA64B3" w:rsidRPr="00CB2E12" w:rsidRDefault="0090346D" w:rsidP="00EE33D9">
      <w:pPr>
        <w:pStyle w:val="Akapitzlist"/>
        <w:spacing w:line="240" w:lineRule="auto"/>
        <w:ind w:left="567"/>
        <w:rPr>
          <w:rFonts w:cs="Arial"/>
        </w:rPr>
      </w:pPr>
      <w:r w:rsidRPr="00CB2E12">
        <w:rPr>
          <w:rFonts w:cs="Arial"/>
          <w:b/>
        </w:rPr>
        <w:t>Do Zamawiającego</w:t>
      </w:r>
      <w:r w:rsidRPr="00CB2E12">
        <w:rPr>
          <w:rFonts w:cs="Arial"/>
        </w:rPr>
        <w:t>:</w:t>
      </w:r>
    </w:p>
    <w:p w14:paraId="6E313079" w14:textId="67A7E9E6" w:rsidR="00EA64B3" w:rsidRPr="00CB2E12" w:rsidRDefault="00A95B68" w:rsidP="00EE33D9">
      <w:pPr>
        <w:pStyle w:val="Akapitzlist"/>
        <w:spacing w:line="240" w:lineRule="auto"/>
        <w:ind w:left="567"/>
        <w:rPr>
          <w:rFonts w:cs="Arial"/>
        </w:rPr>
      </w:pPr>
      <w:r w:rsidRPr="00CB2E12">
        <w:rPr>
          <w:rFonts w:cs="Arial"/>
        </w:rPr>
        <w:t>PGE Energia Jądrowa SA</w:t>
      </w:r>
    </w:p>
    <w:p w14:paraId="5ED70DAF" w14:textId="137F88A7" w:rsidR="00EA64B3" w:rsidRPr="00CB2E12" w:rsidRDefault="00EA64B3" w:rsidP="00EE33D9">
      <w:pPr>
        <w:pStyle w:val="Akapitzlist"/>
        <w:spacing w:line="240" w:lineRule="auto"/>
        <w:ind w:left="567"/>
        <w:rPr>
          <w:rFonts w:cs="Arial"/>
        </w:rPr>
      </w:pPr>
      <w:r w:rsidRPr="00CB2E12">
        <w:rPr>
          <w:rFonts w:cs="Arial"/>
        </w:rPr>
        <w:t xml:space="preserve">ul. </w:t>
      </w:r>
      <w:r w:rsidR="008977CB" w:rsidRPr="00CB2E12">
        <w:rPr>
          <w:rFonts w:cs="Arial"/>
        </w:rPr>
        <w:t>Nowogrodzka 11</w:t>
      </w:r>
      <w:r w:rsidRPr="00CB2E12">
        <w:rPr>
          <w:rFonts w:cs="Arial"/>
        </w:rPr>
        <w:t xml:space="preserve">, </w:t>
      </w:r>
      <w:r w:rsidR="00DB683C" w:rsidRPr="00CB2E12">
        <w:rPr>
          <w:rFonts w:cs="Arial"/>
        </w:rPr>
        <w:t>00</w:t>
      </w:r>
      <w:r w:rsidRPr="00CB2E12">
        <w:rPr>
          <w:rFonts w:cs="Arial"/>
        </w:rPr>
        <w:t>-</w:t>
      </w:r>
      <w:r w:rsidR="00DB683C" w:rsidRPr="00CB2E12">
        <w:rPr>
          <w:rFonts w:cs="Arial"/>
        </w:rPr>
        <w:t>513</w:t>
      </w:r>
      <w:r w:rsidRPr="00CB2E12">
        <w:rPr>
          <w:rFonts w:cs="Arial"/>
        </w:rPr>
        <w:t xml:space="preserve"> Warszawa</w:t>
      </w:r>
    </w:p>
    <w:p w14:paraId="7B34E9B5" w14:textId="1738B543" w:rsidR="00EA64B3" w:rsidRPr="00CB2E12" w:rsidRDefault="006C2170" w:rsidP="00EE33D9">
      <w:pPr>
        <w:pStyle w:val="Akapitzlist"/>
        <w:spacing w:line="240" w:lineRule="auto"/>
        <w:ind w:left="567"/>
        <w:rPr>
          <w:rFonts w:cs="Arial"/>
        </w:rPr>
      </w:pPr>
      <w:r w:rsidRPr="00CB2E12">
        <w:rPr>
          <w:rFonts w:cs="Arial"/>
        </w:rPr>
        <w:t xml:space="preserve">Adres do </w:t>
      </w:r>
      <w:proofErr w:type="spellStart"/>
      <w:r w:rsidRPr="00CB2E12">
        <w:rPr>
          <w:rFonts w:cs="Arial"/>
        </w:rPr>
        <w:t>korespodencji</w:t>
      </w:r>
      <w:proofErr w:type="spellEnd"/>
      <w:r w:rsidRPr="00CB2E12">
        <w:rPr>
          <w:rFonts w:cs="Arial"/>
        </w:rPr>
        <w:t>:</w:t>
      </w:r>
    </w:p>
    <w:p w14:paraId="37F6BD9D" w14:textId="16DCAF01" w:rsidR="00EA64B3" w:rsidRPr="00CB2E12" w:rsidRDefault="0090346D" w:rsidP="00EE33D9">
      <w:pPr>
        <w:pStyle w:val="Akapitzlist"/>
        <w:spacing w:line="240" w:lineRule="auto"/>
        <w:ind w:left="567"/>
        <w:rPr>
          <w:rFonts w:cs="Arial"/>
          <w:lang w:val="en-US"/>
        </w:rPr>
      </w:pPr>
      <w:r w:rsidRPr="00CB2E12">
        <w:rPr>
          <w:rFonts w:cs="Arial"/>
          <w:lang w:val="en-US"/>
        </w:rPr>
        <w:t xml:space="preserve">E-Mail: </w:t>
      </w:r>
      <w:r w:rsidR="00A40745" w:rsidRPr="00CB2E12">
        <w:rPr>
          <w:rFonts w:cs="Arial"/>
          <w:lang w:val="en-US"/>
        </w:rPr>
        <w:t xml:space="preserve">…………………………. </w:t>
      </w:r>
      <w:r w:rsidR="008977CB" w:rsidRPr="00CB2E12">
        <w:rPr>
          <w:rFonts w:cs="Arial"/>
          <w:lang w:val="en-US"/>
        </w:rPr>
        <w:t xml:space="preserve"> </w:t>
      </w:r>
    </w:p>
    <w:p w14:paraId="0FD5096E" w14:textId="57951213" w:rsidR="00EA64B3" w:rsidRPr="00CB2E12" w:rsidRDefault="0090346D" w:rsidP="00EE33D9">
      <w:pPr>
        <w:pStyle w:val="Akapitzlist"/>
        <w:spacing w:line="240" w:lineRule="auto"/>
        <w:ind w:left="567"/>
        <w:rPr>
          <w:rFonts w:cs="Arial"/>
          <w:lang w:val="pt-PT"/>
        </w:rPr>
      </w:pPr>
      <w:r w:rsidRPr="00CB2E12">
        <w:rPr>
          <w:rFonts w:cs="Arial"/>
          <w:lang w:val="pt-PT"/>
        </w:rPr>
        <w:t xml:space="preserve">Tel.: </w:t>
      </w:r>
      <w:r w:rsidR="008977CB" w:rsidRPr="00CB2E12">
        <w:rPr>
          <w:rFonts w:cs="Arial"/>
          <w:lang w:val="pt-PT"/>
        </w:rPr>
        <w:t>+48 </w:t>
      </w:r>
      <w:r w:rsidR="005974D8" w:rsidRPr="00CB2E12">
        <w:rPr>
          <w:rFonts w:cs="Arial"/>
          <w:lang w:val="pt-PT"/>
        </w:rPr>
        <w:t> ………………………….</w:t>
      </w:r>
    </w:p>
    <w:p w14:paraId="34DD3268" w14:textId="03A6E1D2" w:rsidR="00EA64B3" w:rsidRPr="00CB2E12" w:rsidRDefault="0090346D" w:rsidP="00EE33D9">
      <w:pPr>
        <w:pStyle w:val="Akapitzlist"/>
        <w:spacing w:line="240" w:lineRule="auto"/>
        <w:ind w:left="567"/>
        <w:rPr>
          <w:rFonts w:cs="Arial"/>
          <w:lang w:val="pt-PT"/>
        </w:rPr>
      </w:pPr>
      <w:r w:rsidRPr="00CB2E12">
        <w:rPr>
          <w:rFonts w:cs="Arial"/>
          <w:lang w:val="pt-PT"/>
        </w:rPr>
        <w:t xml:space="preserve">E-Mail: </w:t>
      </w:r>
      <w:r w:rsidR="005974D8" w:rsidRPr="00CB2E12">
        <w:fldChar w:fldCharType="begin"/>
      </w:r>
      <w:r w:rsidR="005974D8" w:rsidRPr="00CB2E12">
        <w:rPr>
          <w:lang w:val="en-US"/>
        </w:rPr>
        <w:instrText>HYPERLINK "mailto:%20"</w:instrText>
      </w:r>
      <w:r w:rsidR="005974D8" w:rsidRPr="00CB2E12">
        <w:fldChar w:fldCharType="separate"/>
      </w:r>
      <w:r w:rsidR="005974D8" w:rsidRPr="00CB2E12">
        <w:rPr>
          <w:rFonts w:cs="Arial"/>
          <w:lang w:val="pt-PT"/>
        </w:rPr>
        <w:t>………………………….</w:t>
      </w:r>
      <w:r w:rsidR="005974D8" w:rsidRPr="00CB2E12">
        <w:rPr>
          <w:rStyle w:val="Hipercze"/>
          <w:rFonts w:cs="Arial"/>
          <w:lang w:val="pt-PT"/>
        </w:rPr>
        <w:t xml:space="preserve"> </w:t>
      </w:r>
      <w:r w:rsidR="005974D8" w:rsidRPr="00CB2E12">
        <w:fldChar w:fldCharType="end"/>
      </w:r>
      <w:r w:rsidR="00DB683C" w:rsidRPr="00CB2E12">
        <w:rPr>
          <w:rFonts w:cs="Arial"/>
          <w:lang w:val="pt-PT"/>
        </w:rPr>
        <w:t xml:space="preserve"> </w:t>
      </w:r>
    </w:p>
    <w:p w14:paraId="24E38BD6" w14:textId="2000FE15" w:rsidR="0090346D" w:rsidRPr="00CB2E12" w:rsidRDefault="0090346D" w:rsidP="00EE33D9">
      <w:pPr>
        <w:pStyle w:val="Akapitzlist"/>
        <w:spacing w:line="240" w:lineRule="auto"/>
        <w:ind w:left="567"/>
        <w:rPr>
          <w:rFonts w:cs="Arial"/>
          <w:lang w:val="pt-PT"/>
        </w:rPr>
      </w:pPr>
      <w:r w:rsidRPr="00CB2E12">
        <w:rPr>
          <w:rFonts w:cs="Arial"/>
          <w:lang w:val="pt-PT"/>
        </w:rPr>
        <w:t xml:space="preserve">Tel.: </w:t>
      </w:r>
      <w:r w:rsidR="00DB683C" w:rsidRPr="00CB2E12">
        <w:rPr>
          <w:rFonts w:cs="Arial"/>
          <w:lang w:val="pt-PT"/>
        </w:rPr>
        <w:t>+48 </w:t>
      </w:r>
      <w:r w:rsidR="005974D8" w:rsidRPr="00CB2E12">
        <w:rPr>
          <w:rFonts w:cs="Arial"/>
          <w:lang w:val="pt-PT"/>
        </w:rPr>
        <w:t>………………………….</w:t>
      </w:r>
      <w:r w:rsidR="00DB683C" w:rsidRPr="00CB2E12">
        <w:rPr>
          <w:rFonts w:cs="Arial"/>
          <w:lang w:val="pt-PT"/>
        </w:rPr>
        <w:t xml:space="preserve"> </w:t>
      </w:r>
    </w:p>
    <w:p w14:paraId="00852633" w14:textId="2D1EA964" w:rsidR="00BA1F2B" w:rsidRPr="00CB2E12" w:rsidRDefault="00BA1F2B" w:rsidP="00EE33D9">
      <w:pPr>
        <w:pStyle w:val="Akapitzlist"/>
        <w:spacing w:line="240" w:lineRule="auto"/>
        <w:ind w:left="567"/>
        <w:rPr>
          <w:rFonts w:cs="Arial"/>
          <w:lang w:val="pt-PT"/>
        </w:rPr>
      </w:pPr>
      <w:r w:rsidRPr="00CB2E12">
        <w:rPr>
          <w:rFonts w:cs="Arial"/>
          <w:lang w:val="pt-PT"/>
        </w:rPr>
        <w:t>E-Mail:</w:t>
      </w:r>
      <w:r w:rsidR="005974D8" w:rsidRPr="00CB2E12">
        <w:rPr>
          <w:rFonts w:cs="Arial"/>
          <w:lang w:val="pt-PT"/>
        </w:rPr>
        <w:t>………………………….</w:t>
      </w:r>
      <w:r w:rsidRPr="00CB2E12">
        <w:rPr>
          <w:lang w:val="pt-PT"/>
        </w:rPr>
        <w:t xml:space="preserve"> </w:t>
      </w:r>
      <w:r w:rsidRPr="00CB2E12">
        <w:rPr>
          <w:rFonts w:cs="Arial"/>
          <w:lang w:val="pt-PT"/>
        </w:rPr>
        <w:t xml:space="preserve"> </w:t>
      </w:r>
    </w:p>
    <w:p w14:paraId="0F172D46" w14:textId="5897F3EF" w:rsidR="00BA1F2B" w:rsidRPr="00CB2E12" w:rsidRDefault="00BA1F2B" w:rsidP="00EE33D9">
      <w:pPr>
        <w:pStyle w:val="Akapitzlist"/>
        <w:spacing w:line="240" w:lineRule="auto"/>
        <w:ind w:left="567"/>
        <w:rPr>
          <w:rFonts w:cs="Arial"/>
        </w:rPr>
      </w:pPr>
      <w:r w:rsidRPr="00CB2E12">
        <w:rPr>
          <w:rFonts w:cs="Arial"/>
        </w:rPr>
        <w:t>Tel.: +48 </w:t>
      </w:r>
      <w:r w:rsidR="005974D8" w:rsidRPr="00CB2E12">
        <w:rPr>
          <w:rFonts w:cs="Arial"/>
        </w:rPr>
        <w:t>………………………….</w:t>
      </w:r>
    </w:p>
    <w:p w14:paraId="4878523B" w14:textId="77777777" w:rsidR="00EA64B3" w:rsidRPr="00CB2E12" w:rsidRDefault="00EA64B3" w:rsidP="00EE33D9">
      <w:pPr>
        <w:pStyle w:val="Akapitzlist"/>
        <w:spacing w:line="240" w:lineRule="auto"/>
        <w:ind w:left="567"/>
        <w:rPr>
          <w:rFonts w:cs="Arial"/>
        </w:rPr>
      </w:pPr>
    </w:p>
    <w:p w14:paraId="4AF771D5" w14:textId="77777777" w:rsidR="0090346D" w:rsidRPr="00CB2E12" w:rsidRDefault="0090346D" w:rsidP="00EE33D9">
      <w:pPr>
        <w:spacing w:line="240" w:lineRule="auto"/>
        <w:ind w:left="567"/>
        <w:rPr>
          <w:rFonts w:cs="Arial"/>
        </w:rPr>
      </w:pPr>
      <w:r w:rsidRPr="00CB2E12">
        <w:rPr>
          <w:rFonts w:cs="Arial"/>
          <w:b/>
        </w:rPr>
        <w:t>Do Wykonawcy</w:t>
      </w:r>
      <w:r w:rsidRPr="00CB2E12">
        <w:rPr>
          <w:rFonts w:cs="Arial"/>
        </w:rPr>
        <w:t>:</w:t>
      </w:r>
    </w:p>
    <w:p w14:paraId="1C4CDF0E" w14:textId="77777777" w:rsidR="001207D0" w:rsidRPr="00CB2E12" w:rsidRDefault="001207D0" w:rsidP="00EE33D9">
      <w:pPr>
        <w:spacing w:line="240" w:lineRule="auto"/>
        <w:ind w:left="567"/>
        <w:rPr>
          <w:rFonts w:cs="Arial"/>
        </w:rPr>
      </w:pPr>
      <w:r w:rsidRPr="00CB2E12">
        <w:rPr>
          <w:rFonts w:cs="Arial"/>
        </w:rPr>
        <w:t>…………………………</w:t>
      </w:r>
    </w:p>
    <w:p w14:paraId="29674DC4" w14:textId="41FFB816" w:rsidR="008519B8" w:rsidRPr="00CB2E12" w:rsidRDefault="008519B8" w:rsidP="00EE33D9">
      <w:pPr>
        <w:spacing w:line="240" w:lineRule="auto"/>
        <w:ind w:left="567"/>
        <w:rPr>
          <w:rFonts w:cs="Arial"/>
        </w:rPr>
      </w:pPr>
      <w:r w:rsidRPr="00CB2E12">
        <w:rPr>
          <w:rFonts w:cs="Arial"/>
        </w:rPr>
        <w:t>Adres do korespondencji</w:t>
      </w:r>
    </w:p>
    <w:p w14:paraId="6D631576" w14:textId="77777777" w:rsidR="008519B8" w:rsidRPr="00CB2E12" w:rsidRDefault="008519B8" w:rsidP="00EE33D9">
      <w:pPr>
        <w:pStyle w:val="Akapitzlist"/>
        <w:spacing w:line="240" w:lineRule="auto"/>
        <w:ind w:left="567"/>
        <w:rPr>
          <w:rFonts w:cs="Arial"/>
          <w:lang w:val="pt-PT"/>
        </w:rPr>
      </w:pPr>
      <w:r w:rsidRPr="00CB2E12">
        <w:rPr>
          <w:rFonts w:cs="Arial"/>
          <w:lang w:val="pt-PT"/>
        </w:rPr>
        <w:t>E-Mail:………………………….</w:t>
      </w:r>
      <w:r w:rsidRPr="00CB2E12">
        <w:rPr>
          <w:lang w:val="pt-PT"/>
        </w:rPr>
        <w:t xml:space="preserve"> </w:t>
      </w:r>
      <w:r w:rsidRPr="00CB2E12">
        <w:rPr>
          <w:rFonts w:cs="Arial"/>
          <w:lang w:val="pt-PT"/>
        </w:rPr>
        <w:t xml:space="preserve"> </w:t>
      </w:r>
    </w:p>
    <w:p w14:paraId="0D3B5338" w14:textId="77777777" w:rsidR="008519B8" w:rsidRPr="00CB2E12" w:rsidRDefault="008519B8" w:rsidP="00EE33D9">
      <w:pPr>
        <w:pStyle w:val="Akapitzlist"/>
        <w:spacing w:line="240" w:lineRule="auto"/>
        <w:ind w:left="567"/>
        <w:rPr>
          <w:rFonts w:cs="Arial"/>
        </w:rPr>
      </w:pPr>
      <w:r w:rsidRPr="00CB2E12">
        <w:rPr>
          <w:rFonts w:cs="Arial"/>
        </w:rPr>
        <w:t>Tel.: +48 ………………………….</w:t>
      </w:r>
    </w:p>
    <w:p w14:paraId="55968C4D" w14:textId="77777777" w:rsidR="00070696" w:rsidRPr="00CB2E12" w:rsidRDefault="00070696" w:rsidP="00EE33D9">
      <w:pPr>
        <w:spacing w:line="240" w:lineRule="auto"/>
        <w:rPr>
          <w:rFonts w:cs="Arial"/>
        </w:rPr>
      </w:pPr>
    </w:p>
    <w:p w14:paraId="4D296851" w14:textId="0302C504" w:rsidR="0090346D" w:rsidRPr="00CB2E12" w:rsidRDefault="0090346D" w:rsidP="00EE33D9">
      <w:pPr>
        <w:spacing w:line="240" w:lineRule="auto"/>
        <w:ind w:left="567"/>
        <w:rPr>
          <w:rFonts w:cs="Arial"/>
        </w:rPr>
      </w:pPr>
      <w:r w:rsidRPr="00CB2E12">
        <w:rPr>
          <w:rFonts w:cs="Arial"/>
        </w:rPr>
        <w:t>Zmiana adresu może nastąpić wyłącznie za pisemnym powiadomieniem drugiej Strony. Taka zmiana nie stanowi zmiany Umowy.</w:t>
      </w:r>
    </w:p>
    <w:p w14:paraId="4893CF88" w14:textId="6F3B2085" w:rsidR="0090346D" w:rsidRPr="00CB2E12" w:rsidRDefault="00A13042" w:rsidP="002A181F">
      <w:pPr>
        <w:pStyle w:val="Akapitzlist"/>
        <w:numPr>
          <w:ilvl w:val="0"/>
          <w:numId w:val="9"/>
        </w:numPr>
        <w:spacing w:line="240" w:lineRule="auto"/>
        <w:ind w:left="284" w:hanging="284"/>
        <w:rPr>
          <w:rFonts w:cs="Arial"/>
        </w:rPr>
      </w:pPr>
      <w:r w:rsidRPr="00CB2E12">
        <w:rPr>
          <w:rFonts w:cs="Arial"/>
        </w:rPr>
        <w:t>W okresie obowiązywania Umowy</w:t>
      </w:r>
      <w:r w:rsidR="0090346D" w:rsidRPr="00CB2E12">
        <w:rPr>
          <w:rFonts w:cs="Arial"/>
        </w:rPr>
        <w:t xml:space="preserve"> Zamawiający wyznaczy jedną osobę, która będzie osobą do kontaktu dla Wykonawcy w odniesieniu do wszystkich spraw wynikających z Umowy (dalej: „</w:t>
      </w:r>
      <w:r w:rsidR="0090346D" w:rsidRPr="00CB2E12">
        <w:t>Przedstawiciel Zamawiającego”</w:t>
      </w:r>
      <w:r w:rsidR="0090346D" w:rsidRPr="00CB2E12">
        <w:rPr>
          <w:rFonts w:cs="Arial"/>
        </w:rPr>
        <w:t xml:space="preserve">). Przedstawiciel Zamawiającego jest upoważniony do dokonywania wszelkich czynności związanych z bieżącą realizacją Umowy, w tym do dokonywania czynności w procedurze Odbioru Produktów Umowy zgodnie z </w:t>
      </w:r>
      <w:r w:rsidR="0090346D" w:rsidRPr="00CB2E12">
        <w:rPr>
          <w:b/>
          <w:bCs/>
        </w:rPr>
        <w:t>Załącznikiem D do Umowy</w:t>
      </w:r>
      <w:r w:rsidR="0090346D" w:rsidRPr="00CB2E12">
        <w:rPr>
          <w:b/>
        </w:rPr>
        <w:t xml:space="preserve"> </w:t>
      </w:r>
      <w:r w:rsidR="0090346D" w:rsidRPr="00CB2E12">
        <w:t xml:space="preserve">oraz czynności w imieniu Zamawiającego wskazanych w </w:t>
      </w:r>
      <w:r w:rsidR="0090346D" w:rsidRPr="00CB2E12">
        <w:rPr>
          <w:b/>
          <w:bCs/>
        </w:rPr>
        <w:t>Załączniku A do Umowy</w:t>
      </w:r>
      <w:r w:rsidR="0090346D" w:rsidRPr="00CB2E12">
        <w:rPr>
          <w:rFonts w:cs="Arial"/>
          <w:b/>
          <w:bCs/>
        </w:rPr>
        <w:t>.</w:t>
      </w:r>
      <w:r w:rsidR="0090346D" w:rsidRPr="00CB2E12">
        <w:rPr>
          <w:rFonts w:cs="Arial"/>
        </w:rPr>
        <w:t xml:space="preserve"> Pierwszym Przedstawicielem Zamawiającego jest Pan</w:t>
      </w:r>
      <w:r w:rsidR="00070696" w:rsidRPr="00CB2E12">
        <w:rPr>
          <w:rFonts w:cs="Arial"/>
        </w:rPr>
        <w:t>/Pani</w:t>
      </w:r>
      <w:r w:rsidR="0090346D" w:rsidRPr="00CB2E12">
        <w:rPr>
          <w:rFonts w:cs="Arial"/>
        </w:rPr>
        <w:t xml:space="preserve"> </w:t>
      </w:r>
      <w:r w:rsidR="00070696" w:rsidRPr="00CB2E12">
        <w:rPr>
          <w:rFonts w:cs="Arial"/>
        </w:rPr>
        <w:t>……………………….</w:t>
      </w:r>
      <w:r w:rsidR="00236866" w:rsidRPr="00CB2E12">
        <w:rPr>
          <w:rFonts w:cs="Arial"/>
        </w:rPr>
        <w:t>.</w:t>
      </w:r>
      <w:r w:rsidR="0090346D" w:rsidRPr="00CB2E12">
        <w:rPr>
          <w:rFonts w:cs="Arial"/>
        </w:rPr>
        <w:t xml:space="preserve"> Zarówno Przedstawiciel Zamawiającego, jak i jakakolwiek inna osoba występująca ze strony Zamawiającego w ramach realizacji Umowy, nie jest upoważniona do zwolnienia Wykonawcy z jakichkolwiek jego zobowiązań wynikających z Umowy, ani do zaciągania zobowiązań finansowych w  imieniu Zamawiającego. Zamawiający może również wyznaczyć według własnego uznania Zastępcę lub Zastępców takiego Przedstawiciela. Na pierwszego Zastępcę Przedstawiciela Zamawiającego, Zamawiający wyznacza </w:t>
      </w:r>
      <w:r w:rsidR="00070696" w:rsidRPr="00CB2E12">
        <w:rPr>
          <w:rFonts w:cs="Arial"/>
        </w:rPr>
        <w:t>Pana/</w:t>
      </w:r>
      <w:r w:rsidR="0090346D" w:rsidRPr="00CB2E12">
        <w:rPr>
          <w:rFonts w:cs="Arial"/>
        </w:rPr>
        <w:t>Panią</w:t>
      </w:r>
      <w:r w:rsidR="00DB683C" w:rsidRPr="00CB2E12">
        <w:rPr>
          <w:rFonts w:cs="Arial"/>
        </w:rPr>
        <w:t xml:space="preserve"> </w:t>
      </w:r>
      <w:r w:rsidR="00070696" w:rsidRPr="00CB2E12">
        <w:rPr>
          <w:rFonts w:cs="Arial"/>
        </w:rPr>
        <w:t>……………………….</w:t>
      </w:r>
      <w:r w:rsidR="0090346D" w:rsidRPr="00CB2E12">
        <w:rPr>
          <w:rFonts w:cs="Arial"/>
        </w:rPr>
        <w:t>.</w:t>
      </w:r>
    </w:p>
    <w:p w14:paraId="698D61A8" w14:textId="5BE64E49" w:rsidR="0090346D" w:rsidRPr="00CB2E12" w:rsidRDefault="0090346D" w:rsidP="002A181F">
      <w:pPr>
        <w:pStyle w:val="Akapitzlist"/>
        <w:numPr>
          <w:ilvl w:val="0"/>
          <w:numId w:val="9"/>
        </w:numPr>
        <w:spacing w:line="240" w:lineRule="auto"/>
        <w:ind w:left="284" w:hanging="284"/>
      </w:pPr>
      <w:r w:rsidRPr="00CB2E12">
        <w:rPr>
          <w:rFonts w:cs="Arial"/>
        </w:rPr>
        <w:t>W okresie obowiązywania Umowy, Wykonawca wyznaczy osobę do kontaktu z Zamawiającym w  odniesieniu do wszystkich spraw wynikających z Umowy (dalej: „</w:t>
      </w:r>
      <w:r w:rsidRPr="00CB2E12">
        <w:t>Przedstawiciel Wykonawcy”</w:t>
      </w:r>
      <w:r w:rsidRPr="00CB2E12">
        <w:rPr>
          <w:rFonts w:cs="Arial"/>
        </w:rPr>
        <w:t xml:space="preserve">). Przedstawiciel Wykonawcy będzie upoważniony do dokonywania wszelkich czynności związanych z bieżącą realizacją Umowy, w tym do dokonywania czynności w procedurze Odbioru Produktów Umowy zgodnie z </w:t>
      </w:r>
      <w:r w:rsidRPr="00CB2E12">
        <w:rPr>
          <w:b/>
          <w:bCs/>
        </w:rPr>
        <w:t>Załącznikiem D do Umowy</w:t>
      </w:r>
      <w:r w:rsidRPr="00CB2E12">
        <w:rPr>
          <w:rFonts w:cs="Arial"/>
        </w:rPr>
        <w:t xml:space="preserve">. Pierwszym Przedstawicielem Wykonawcy jest </w:t>
      </w:r>
      <w:r w:rsidRPr="00CB2E12">
        <w:t>Pan</w:t>
      </w:r>
      <w:r w:rsidR="00070696" w:rsidRPr="00CB2E12">
        <w:t>/Pani</w:t>
      </w:r>
      <w:r w:rsidRPr="00CB2E12">
        <w:rPr>
          <w:rFonts w:cs="Arial"/>
          <w:b/>
        </w:rPr>
        <w:t xml:space="preserve"> </w:t>
      </w:r>
      <w:r w:rsidR="001207D0" w:rsidRPr="00CB2E12">
        <w:t>……………………..</w:t>
      </w:r>
      <w:r w:rsidR="00B05EE6" w:rsidRPr="00CB2E12">
        <w:t>.</w:t>
      </w:r>
      <w:r w:rsidRPr="00CB2E12">
        <w:rPr>
          <w:rFonts w:cs="Arial"/>
        </w:rPr>
        <w:t xml:space="preserve"> Zarówno Przedstawiciel Wykonawcy, jak i jakakolwiek inna osoba występująca ze strony Wykonawcy w ramach realizacji Umowy, nie jest upoważniona do zwolnienia Zamawiającego z jakichkolwiek jego zobowiązań wynikających z Umowy. Wykonawca może również wyznaczyć według własnego uznania Zastępcę lub Zastępców takiego Przedstawiciela, w takim przypadku na pierwszego Zastępcę Przedstawiciela Wykonawcy, Wykonawca wyznacza </w:t>
      </w:r>
      <w:r w:rsidR="00070696" w:rsidRPr="00CB2E12">
        <w:rPr>
          <w:rFonts w:cs="Arial"/>
        </w:rPr>
        <w:t>Pana/</w:t>
      </w:r>
      <w:r w:rsidRPr="00CB2E12">
        <w:t>Panią</w:t>
      </w:r>
      <w:r w:rsidRPr="00CB2E12">
        <w:rPr>
          <w:rFonts w:cs="Arial"/>
        </w:rPr>
        <w:t xml:space="preserve"> </w:t>
      </w:r>
      <w:r w:rsidR="001207D0" w:rsidRPr="00CB2E12">
        <w:rPr>
          <w:rFonts w:cs="Arial"/>
        </w:rPr>
        <w:t>…………………………….</w:t>
      </w:r>
      <w:r w:rsidRPr="00CB2E12">
        <w:rPr>
          <w:rFonts w:cs="Arial"/>
        </w:rPr>
        <w:t>.</w:t>
      </w:r>
    </w:p>
    <w:p w14:paraId="6FE84E48" w14:textId="6657403C" w:rsidR="0090346D" w:rsidRPr="00CB2E12" w:rsidRDefault="0090346D" w:rsidP="002A181F">
      <w:pPr>
        <w:pStyle w:val="Akapitzlist"/>
        <w:numPr>
          <w:ilvl w:val="0"/>
          <w:numId w:val="9"/>
        </w:numPr>
        <w:spacing w:line="240" w:lineRule="auto"/>
        <w:ind w:left="284" w:hanging="284"/>
        <w:rPr>
          <w:rFonts w:cs="Arial"/>
        </w:rPr>
      </w:pPr>
      <w:r w:rsidRPr="00CB2E12">
        <w:rPr>
          <w:rFonts w:cs="Arial"/>
        </w:rPr>
        <w:t>Strony mogą zmienić wyznaczonych przez siebie Przedstawicieli w dowolnym czasie, za pisemnym powiadomieniem drugiej Strony. Zmiana którejkolwiek z osób lub danych, o których mowa w ust.</w:t>
      </w:r>
      <w:r w:rsidRPr="00CB2E12">
        <w:t> </w:t>
      </w:r>
      <w:r w:rsidRPr="00CB2E12">
        <w:rPr>
          <w:rFonts w:cs="Arial"/>
        </w:rPr>
        <w:t xml:space="preserve">2, </w:t>
      </w:r>
      <w:r w:rsidR="00A13042" w:rsidRPr="00CB2E12">
        <w:rPr>
          <w:rFonts w:cs="Arial"/>
        </w:rPr>
        <w:t>3 i 4</w:t>
      </w:r>
      <w:r w:rsidRPr="00CB2E12">
        <w:rPr>
          <w:rFonts w:cs="Arial"/>
        </w:rPr>
        <w:t>, nie stanowi zmiany Umowy.</w:t>
      </w:r>
    </w:p>
    <w:p w14:paraId="3E1021B5" w14:textId="22794AC2" w:rsidR="0090346D" w:rsidRPr="00CB2E12" w:rsidRDefault="0090346D" w:rsidP="002A181F">
      <w:pPr>
        <w:pStyle w:val="Akapitzlist"/>
        <w:numPr>
          <w:ilvl w:val="0"/>
          <w:numId w:val="9"/>
        </w:numPr>
        <w:spacing w:line="240" w:lineRule="auto"/>
        <w:ind w:left="284" w:hanging="284"/>
        <w:rPr>
          <w:rFonts w:cs="Arial"/>
        </w:rPr>
      </w:pPr>
      <w:r w:rsidRPr="00CB2E12">
        <w:rPr>
          <w:rFonts w:cs="Arial"/>
        </w:rPr>
        <w:t>Wszelkie ustalenia i uzgodnienia ze spotkań pomiędzy Wykonawcą a Zamawiającym powinny być dokumentowane na odpowiednim formularzu notatki podpisanym przez Przedstawicieli Stron lub inne upoważnione osoby</w:t>
      </w:r>
      <w:r w:rsidR="00390129" w:rsidRPr="00CB2E12">
        <w:rPr>
          <w:rFonts w:cs="Arial"/>
        </w:rPr>
        <w:t xml:space="preserve">, zgodnie z wymogami </w:t>
      </w:r>
      <w:r w:rsidR="00390129" w:rsidRPr="00CB2E12">
        <w:rPr>
          <w:rFonts w:cs="Arial"/>
          <w:b/>
          <w:bCs/>
        </w:rPr>
        <w:t>Załącznika M do Umowy</w:t>
      </w:r>
      <w:r w:rsidR="00390129" w:rsidRPr="00CB2E12">
        <w:rPr>
          <w:rFonts w:cs="Arial"/>
        </w:rPr>
        <w:t>.</w:t>
      </w:r>
      <w:r w:rsidRPr="00CB2E12">
        <w:rPr>
          <w:rFonts w:cs="Arial"/>
        </w:rPr>
        <w:t xml:space="preserve"> </w:t>
      </w:r>
    </w:p>
    <w:p w14:paraId="0BE9F8D8" w14:textId="77777777" w:rsidR="0090346D" w:rsidRPr="00CB2E12" w:rsidRDefault="0090346D" w:rsidP="00326BCB">
      <w:pPr>
        <w:pStyle w:val="Akapitzlist"/>
        <w:spacing w:line="240" w:lineRule="auto"/>
        <w:ind w:left="357"/>
        <w:rPr>
          <w:rFonts w:cs="Arial"/>
          <w:b/>
        </w:rPr>
      </w:pPr>
    </w:p>
    <w:p w14:paraId="29FC3303" w14:textId="77777777" w:rsidR="00EA64B3" w:rsidRPr="00CB2E12" w:rsidRDefault="00EA64B3" w:rsidP="00326BCB">
      <w:pPr>
        <w:pStyle w:val="Akapitzlist"/>
        <w:keepNext/>
        <w:spacing w:line="240" w:lineRule="auto"/>
        <w:ind w:left="357"/>
        <w:jc w:val="center"/>
        <w:outlineLvl w:val="0"/>
        <w:rPr>
          <w:rFonts w:cs="Arial"/>
          <w:b/>
        </w:rPr>
      </w:pPr>
      <w:bookmarkStart w:id="23" w:name="_Toc414989710"/>
    </w:p>
    <w:p w14:paraId="4B3DCAF0" w14:textId="4F3672BA" w:rsidR="00EA64B3" w:rsidRPr="00CB2E12" w:rsidRDefault="0090346D" w:rsidP="00326BCB">
      <w:pPr>
        <w:pStyle w:val="Akapitzlist"/>
        <w:keepNext/>
        <w:spacing w:line="240" w:lineRule="auto"/>
        <w:ind w:left="357"/>
        <w:jc w:val="center"/>
        <w:outlineLvl w:val="0"/>
        <w:rPr>
          <w:rFonts w:cs="Arial"/>
          <w:b/>
        </w:rPr>
      </w:pPr>
      <w:r w:rsidRPr="00CB2E12">
        <w:rPr>
          <w:rFonts w:cs="Arial"/>
          <w:b/>
        </w:rPr>
        <w:t xml:space="preserve">§ </w:t>
      </w:r>
      <w:r w:rsidR="00531CEB" w:rsidRPr="00CB2E12">
        <w:rPr>
          <w:rFonts w:cs="Arial"/>
          <w:b/>
        </w:rPr>
        <w:t>19</w:t>
      </w:r>
    </w:p>
    <w:p w14:paraId="1C9F32A8" w14:textId="77777777" w:rsidR="0090346D" w:rsidRPr="00CB2E12" w:rsidRDefault="0090346D" w:rsidP="00326BCB">
      <w:pPr>
        <w:pStyle w:val="Akapitzlist"/>
        <w:keepNext/>
        <w:spacing w:line="240" w:lineRule="auto"/>
        <w:ind w:left="357"/>
        <w:jc w:val="center"/>
        <w:outlineLvl w:val="0"/>
        <w:rPr>
          <w:rFonts w:cs="Arial"/>
          <w:b/>
        </w:rPr>
      </w:pPr>
      <w:r w:rsidRPr="00CB2E12">
        <w:rPr>
          <w:rFonts w:cs="Arial"/>
          <w:b/>
        </w:rPr>
        <w:br/>
        <w:t xml:space="preserve">Obowiązek informacyjny </w:t>
      </w:r>
      <w:bookmarkEnd w:id="23"/>
    </w:p>
    <w:p w14:paraId="226705DD" w14:textId="77777777" w:rsidR="00EA64B3" w:rsidRPr="00CB2E12" w:rsidRDefault="00EA64B3" w:rsidP="00326BCB">
      <w:pPr>
        <w:pStyle w:val="Akapitzlist"/>
        <w:keepNext/>
        <w:spacing w:line="240" w:lineRule="auto"/>
        <w:ind w:left="357"/>
        <w:jc w:val="center"/>
        <w:outlineLvl w:val="0"/>
        <w:rPr>
          <w:rFonts w:cs="Arial"/>
          <w:b/>
        </w:rPr>
      </w:pPr>
    </w:p>
    <w:p w14:paraId="6558B6EA" w14:textId="77777777" w:rsidR="0090346D" w:rsidRPr="00CB2E12" w:rsidRDefault="0090346D" w:rsidP="002A181F">
      <w:pPr>
        <w:pStyle w:val="Akapitzlist"/>
        <w:numPr>
          <w:ilvl w:val="0"/>
          <w:numId w:val="12"/>
        </w:numPr>
        <w:spacing w:line="240" w:lineRule="auto"/>
        <w:ind w:left="284" w:hanging="284"/>
        <w:rPr>
          <w:rFonts w:cs="Arial"/>
        </w:rPr>
      </w:pPr>
      <w:r w:rsidRPr="00CB2E12">
        <w:rPr>
          <w:rFonts w:cs="Arial"/>
        </w:rPr>
        <w:t xml:space="preserve">Wykonawca zobowiązany jest do informowania Zamawiającego o przebiegu Prac </w:t>
      </w:r>
      <w:r w:rsidRPr="00CB2E12">
        <w:rPr>
          <w:rFonts w:cs="Arial"/>
        </w:rPr>
        <w:br/>
        <w:t xml:space="preserve">i statusie wykonania Przedmiotu Umowy. W tym celu Wykonawca zobowiązany jest do przekazywania do Zamawiającego za Protokołem przekazania dokumentacji sprawozdań w terminach i w zakresie określonym w </w:t>
      </w:r>
      <w:r w:rsidRPr="00CB2E12">
        <w:rPr>
          <w:b/>
          <w:bCs/>
        </w:rPr>
        <w:t>Załączniku A do Umowy</w:t>
      </w:r>
      <w:r w:rsidRPr="00CB2E12">
        <w:rPr>
          <w:rFonts w:cs="Arial"/>
          <w:b/>
          <w:bCs/>
        </w:rPr>
        <w:t>.</w:t>
      </w:r>
    </w:p>
    <w:p w14:paraId="176E21BA" w14:textId="0A5177F1" w:rsidR="0090346D" w:rsidRPr="00CB2E12" w:rsidRDefault="0090346D" w:rsidP="002A181F">
      <w:pPr>
        <w:pStyle w:val="Akapitzlist"/>
        <w:numPr>
          <w:ilvl w:val="0"/>
          <w:numId w:val="12"/>
        </w:numPr>
        <w:spacing w:line="240" w:lineRule="auto"/>
        <w:ind w:left="284" w:hanging="284"/>
        <w:rPr>
          <w:rFonts w:cs="Arial"/>
        </w:rPr>
      </w:pPr>
      <w:r w:rsidRPr="00CB2E12">
        <w:rPr>
          <w:rFonts w:cs="Arial"/>
        </w:rPr>
        <w:t>Wykonawca zobowiązuje się, że na żądanie Zamawiającego, przekaże Zamawiającemu za Protokołem przekazania dokumentacji kopie prowadzonych przez Wykonawcę korespondencji i dokumentów związanych z wykonaniem Umowy, w tym w szczególności kierowanych przez Wykonawcę do podwykonawców oraz dalszych podwykonawców, jak też korespondencji i dok</w:t>
      </w:r>
      <w:r w:rsidR="00A13042" w:rsidRPr="00CB2E12">
        <w:rPr>
          <w:rFonts w:cs="Arial"/>
        </w:rPr>
        <w:t>umentów związanych z wykonaniem</w:t>
      </w:r>
      <w:r w:rsidRPr="00CB2E12">
        <w:rPr>
          <w:rFonts w:cs="Arial"/>
        </w:rPr>
        <w:t xml:space="preserve"> Umowy otrzymywanych przez Wykonawcę od podwykonawców oraz dalszych podwykonawców (w tym notatek ze spotkań) – o ile nie narusza to powszechnie obowiązujących przepisów prawa. Powyższy obowiązek dotyczy korespondencji i dokumentów sporządzonych niezależnie od formy w jakiej zostały sporządzone.</w:t>
      </w:r>
    </w:p>
    <w:p w14:paraId="77109391" w14:textId="77777777" w:rsidR="0090346D" w:rsidRPr="00CB2E12" w:rsidRDefault="0090346D" w:rsidP="002A181F">
      <w:pPr>
        <w:pStyle w:val="Akapitzlist"/>
        <w:numPr>
          <w:ilvl w:val="0"/>
          <w:numId w:val="12"/>
        </w:numPr>
        <w:spacing w:line="240" w:lineRule="auto"/>
        <w:ind w:left="284" w:hanging="284"/>
        <w:rPr>
          <w:rFonts w:cs="Arial"/>
        </w:rPr>
      </w:pPr>
      <w:r w:rsidRPr="00CB2E12">
        <w:rPr>
          <w:rFonts w:cs="Arial"/>
        </w:rPr>
        <w:t xml:space="preserve">Niezależnie od obowiązku przekazywania Zamawiającemu sprawozdań, o których mowa w </w:t>
      </w:r>
      <w:r w:rsidRPr="00CB2E12">
        <w:t>ust. 1</w:t>
      </w:r>
      <w:r w:rsidRPr="00CB2E12">
        <w:rPr>
          <w:rFonts w:cs="Arial"/>
        </w:rPr>
        <w:t xml:space="preserve">, Strony mogą uzgodnić treść, formę i termin składania dodatkowych raportów sprawozdawczych, o ile uznają to za celowe. </w:t>
      </w:r>
    </w:p>
    <w:p w14:paraId="51FA07F4" w14:textId="77777777" w:rsidR="0090346D" w:rsidRPr="00CB2E12" w:rsidRDefault="0090346D" w:rsidP="002A181F">
      <w:pPr>
        <w:pStyle w:val="Akapitzlist"/>
        <w:numPr>
          <w:ilvl w:val="0"/>
          <w:numId w:val="12"/>
        </w:numPr>
        <w:spacing w:line="240" w:lineRule="auto"/>
        <w:ind w:left="284" w:hanging="284"/>
        <w:rPr>
          <w:rFonts w:cs="Arial"/>
        </w:rPr>
      </w:pPr>
      <w:r w:rsidRPr="00CB2E12">
        <w:rPr>
          <w:rFonts w:cs="Arial"/>
        </w:rPr>
        <w:t>Wykonawca zobowiązany jest również do bezzwłocznego informowania Zamawiającego o wszelkich przeszkodach, nieprawidłowościach, wydarzeniach lub faktach mających lub mogących mieć wpływ na prawidłową realizację Umowy, dotyczących wykonywania Umowy lub innych obowiązków określonych w Umowie, jak też o jakichkolwiek innych przeszkodach w jej realizacji.</w:t>
      </w:r>
    </w:p>
    <w:p w14:paraId="000FF33C" w14:textId="3F23EC1D" w:rsidR="0090346D" w:rsidRPr="00CB2E12" w:rsidRDefault="0090346D" w:rsidP="002A181F">
      <w:pPr>
        <w:pStyle w:val="Akapitzlist"/>
        <w:numPr>
          <w:ilvl w:val="0"/>
          <w:numId w:val="12"/>
        </w:numPr>
        <w:spacing w:line="240" w:lineRule="auto"/>
        <w:ind w:left="284" w:hanging="284"/>
        <w:rPr>
          <w:rFonts w:cs="Arial"/>
        </w:rPr>
      </w:pPr>
      <w:r w:rsidRPr="00CB2E12">
        <w:rPr>
          <w:rFonts w:cs="Arial"/>
        </w:rPr>
        <w:t xml:space="preserve">Wykonawca wdroży procedurę natychmiastowego raportowania do Zamawiającego wszystkich zdarzeń, błędów, nieprawidłowości lub innych działań zakłócających prawidłowe wykonanie Umowy lub mogących wpływać na jakość, koszty albo terminowość wykonania </w:t>
      </w:r>
      <w:r w:rsidR="00D97A4C" w:rsidRPr="00CB2E12">
        <w:rPr>
          <w:rFonts w:cs="Arial"/>
        </w:rPr>
        <w:t>P</w:t>
      </w:r>
      <w:r w:rsidRPr="00CB2E12">
        <w:rPr>
          <w:rFonts w:cs="Arial"/>
        </w:rPr>
        <w:t>rac wchodzących w zakres Przedmiotu Umowy, w tym Produktów Umowy. Dotyczy to również wszelkich niezgodności i obserwacji wykrytych podczas audytów i kontroli, zarówno wewnętrznych, jak i  przeprowadzonych u podwykonawców oraz dalszych podwykonawców.</w:t>
      </w:r>
    </w:p>
    <w:p w14:paraId="7EF3053B" w14:textId="64986ED1" w:rsidR="0090346D" w:rsidRPr="00CB2E12" w:rsidRDefault="0090346D" w:rsidP="002A181F">
      <w:pPr>
        <w:pStyle w:val="Akapitzlist"/>
        <w:numPr>
          <w:ilvl w:val="0"/>
          <w:numId w:val="12"/>
        </w:numPr>
        <w:spacing w:line="240" w:lineRule="auto"/>
        <w:ind w:left="284" w:hanging="284"/>
        <w:rPr>
          <w:rFonts w:cs="Arial"/>
        </w:rPr>
      </w:pPr>
      <w:r w:rsidRPr="00CB2E12">
        <w:rPr>
          <w:rFonts w:cs="Arial"/>
        </w:rPr>
        <w:t>Zamawiający ma prawo żądania od Wykonawcy udziału w spotkaniach statusowych organizowanych przez Zamawiającego, w celu omówienia wszelkich kwestii związanych z realizacją Umowy, w tym również kwestii merytorycznych.</w:t>
      </w:r>
      <w:r w:rsidRPr="00CB2E12" w:rsidDel="003E70E8">
        <w:rPr>
          <w:rFonts w:cs="Arial"/>
        </w:rPr>
        <w:t xml:space="preserve"> </w:t>
      </w:r>
      <w:r w:rsidRPr="00CB2E12">
        <w:rPr>
          <w:rFonts w:cs="Arial"/>
        </w:rPr>
        <w:t>W przypadku</w:t>
      </w:r>
      <w:r w:rsidR="00A13042" w:rsidRPr="00CB2E12">
        <w:rPr>
          <w:rFonts w:cs="Arial"/>
        </w:rPr>
        <w:t xml:space="preserve"> żądania Zamawiającego</w:t>
      </w:r>
      <w:r w:rsidRPr="00CB2E12">
        <w:rPr>
          <w:rFonts w:cs="Arial"/>
        </w:rPr>
        <w:t xml:space="preserve"> Wykonawca zobowiązany jest do zapewnienia osobistego udziału wskazanych członków personelu Wykonawcy, w tym Kluczowego Personelu Wykonawcy, na spotkaniach w biurach Zamawiającego w Warszawie lub w innym wskazanym przez Zamawiającego miejscu w Polsce. Zamawiający ma również prawo żądania udziału w spotkaniach przedstawicieli wskazanych podwykonawców oraz dalszych podwykonawców, o ile zostaną zaangażowani przez Wykonawcę do wykonania Przedmiotu Umowy.</w:t>
      </w:r>
    </w:p>
    <w:p w14:paraId="4C1CB0BB" w14:textId="3BB23442" w:rsidR="0090346D" w:rsidRPr="00CB2E12" w:rsidRDefault="0090346D" w:rsidP="002A181F">
      <w:pPr>
        <w:pStyle w:val="Akapitzlist"/>
        <w:numPr>
          <w:ilvl w:val="0"/>
          <w:numId w:val="12"/>
        </w:numPr>
        <w:spacing w:line="240" w:lineRule="auto"/>
        <w:ind w:left="284" w:hanging="284"/>
        <w:rPr>
          <w:rFonts w:cs="Arial"/>
        </w:rPr>
      </w:pPr>
      <w:r w:rsidRPr="00CB2E12">
        <w:rPr>
          <w:rFonts w:cs="Arial"/>
        </w:rPr>
        <w:t>Wykonawca zapewni w zawieranych umowach z podwykonawcami oraz w umowach z dalszymi podwykonawcami, że Zamawiający ma prawo żądania od podwykonawcy oraz dalszego podwykonawcy udziału w spotkaniach organizowanych przez Zamawiającego.</w:t>
      </w:r>
    </w:p>
    <w:p w14:paraId="03B4C6A3" w14:textId="77777777" w:rsidR="0090346D" w:rsidRPr="00CB2E12" w:rsidRDefault="0090346D" w:rsidP="002A181F">
      <w:pPr>
        <w:pStyle w:val="Akapitzlist"/>
        <w:numPr>
          <w:ilvl w:val="0"/>
          <w:numId w:val="12"/>
        </w:numPr>
        <w:spacing w:line="240" w:lineRule="auto"/>
        <w:ind w:left="284" w:hanging="284"/>
        <w:rPr>
          <w:rFonts w:cs="Arial"/>
        </w:rPr>
      </w:pPr>
      <w:r w:rsidRPr="00CB2E12">
        <w:rPr>
          <w:rFonts w:cs="Arial"/>
        </w:rPr>
        <w:t>Zamawiający ma prawo kontaktowania się w sprawach związanych z wykonywaniem Umowy oraz zasięgania informacji w tym zakresie bezpośrednio od podwykonawców oraz dalszych podwykonawców zaangażowanych przez Wykonawcę do wykonania Przedmiotu Umowy.</w:t>
      </w:r>
    </w:p>
    <w:p w14:paraId="49350061" w14:textId="77777777" w:rsidR="0090346D" w:rsidRPr="00CB2E12" w:rsidRDefault="0090346D" w:rsidP="002A181F">
      <w:pPr>
        <w:pStyle w:val="Akapitzlist"/>
        <w:numPr>
          <w:ilvl w:val="0"/>
          <w:numId w:val="12"/>
        </w:numPr>
        <w:spacing w:line="240" w:lineRule="auto"/>
        <w:ind w:left="284" w:hanging="284"/>
      </w:pPr>
      <w:r w:rsidRPr="00CB2E12">
        <w:t>Wykonawca jest zobowiązany do bezzwłocznego udzielania Zamawiającemu wyjaśnień co do wykonanego Przedmiotu Umowy, w tym treści przekazanych Zamawiającemu danych, analiz i opracowań, w tym Produktów Umowy, przez okres obowiązywania Umowy.</w:t>
      </w:r>
    </w:p>
    <w:p w14:paraId="115C66AD" w14:textId="77777777" w:rsidR="0090346D" w:rsidRPr="00CB2E12" w:rsidRDefault="0090346D" w:rsidP="002A181F">
      <w:pPr>
        <w:pStyle w:val="Akapitzlist"/>
        <w:numPr>
          <w:ilvl w:val="0"/>
          <w:numId w:val="12"/>
        </w:numPr>
        <w:spacing w:line="240" w:lineRule="auto"/>
        <w:ind w:left="284" w:hanging="284"/>
        <w:rPr>
          <w:rFonts w:cs="Arial"/>
        </w:rPr>
      </w:pPr>
      <w:r w:rsidRPr="00CB2E12">
        <w:rPr>
          <w:rFonts w:cs="Arial"/>
        </w:rPr>
        <w:t xml:space="preserve">Wszelkie dokumenty przekazywane do Zamawiającego w formie pisemnej (wersje papierowe) będą przekazywane także w formie elektronicznej. Treść dokumentu w formie pisemnej (papierowej) ma być zgodna z treścią dokumentu w formie elektronicznej. Wykonawca przekazując Zamawiającemu wszelkie wymagane Umową dokumenty zobowiązany jest również do przekazania każdorazowo </w:t>
      </w:r>
      <w:r w:rsidRPr="00CB2E12">
        <w:rPr>
          <w:rFonts w:cs="Arial"/>
        </w:rPr>
        <w:lastRenderedPageBreak/>
        <w:t>elektronicznych plików źródłowych służących do sporządzenia dokumentu, jak też plików źródłowych zawierających dane ujęte w dokumencie (dane źródłowe). Wymagane jest zachowanie zgodności nazw opracowań kartograficznych i graficznych zawartych w dokumentach z dokumentami źródłowymi (np. mapy, zdjęcia itd.). Wszelkie dokumenty przekazywane do Zamawiającego w formie elektronicznej będą przekazywane w plikach w postaci natywnej i edytowalnej.</w:t>
      </w:r>
    </w:p>
    <w:p w14:paraId="20DBC1BB" w14:textId="77777777" w:rsidR="00EA64B3" w:rsidRPr="00CB2E12" w:rsidRDefault="00EA64B3" w:rsidP="00326BCB">
      <w:pPr>
        <w:keepNext/>
        <w:spacing w:line="240" w:lineRule="auto"/>
        <w:jc w:val="center"/>
        <w:outlineLvl w:val="0"/>
        <w:rPr>
          <w:rFonts w:cs="Arial"/>
          <w:b/>
        </w:rPr>
      </w:pPr>
      <w:bookmarkStart w:id="24" w:name="_Toc414989711"/>
    </w:p>
    <w:p w14:paraId="29A3F655" w14:textId="62824BAD" w:rsidR="00EA64B3" w:rsidRPr="00CB2E12" w:rsidRDefault="0090346D" w:rsidP="00326BCB">
      <w:pPr>
        <w:keepNext/>
        <w:spacing w:line="240" w:lineRule="auto"/>
        <w:jc w:val="center"/>
        <w:outlineLvl w:val="0"/>
        <w:rPr>
          <w:rFonts w:cs="Arial"/>
          <w:b/>
        </w:rPr>
      </w:pPr>
      <w:r w:rsidRPr="00CB2E12">
        <w:rPr>
          <w:rFonts w:cs="Arial"/>
          <w:b/>
        </w:rPr>
        <w:t xml:space="preserve">§ </w:t>
      </w:r>
      <w:r w:rsidR="001211AD" w:rsidRPr="00CB2E12">
        <w:rPr>
          <w:rFonts w:cs="Arial"/>
          <w:b/>
        </w:rPr>
        <w:t>2</w:t>
      </w:r>
      <w:r w:rsidR="00531CEB" w:rsidRPr="00CB2E12">
        <w:rPr>
          <w:rFonts w:cs="Arial"/>
          <w:b/>
        </w:rPr>
        <w:t>0</w:t>
      </w:r>
    </w:p>
    <w:p w14:paraId="122DD4BA" w14:textId="77777777" w:rsidR="0090346D" w:rsidRPr="00CB2E12" w:rsidRDefault="0090346D" w:rsidP="00326BCB">
      <w:pPr>
        <w:keepNext/>
        <w:spacing w:line="240" w:lineRule="auto"/>
        <w:jc w:val="center"/>
        <w:outlineLvl w:val="0"/>
        <w:rPr>
          <w:rFonts w:cs="Arial"/>
          <w:b/>
        </w:rPr>
      </w:pPr>
      <w:r w:rsidRPr="00CB2E12">
        <w:rPr>
          <w:rFonts w:cs="Arial"/>
          <w:b/>
        </w:rPr>
        <w:br/>
        <w:t>Prawo do przeprowadzania kontroli</w:t>
      </w:r>
      <w:bookmarkEnd w:id="24"/>
    </w:p>
    <w:p w14:paraId="03469FBE" w14:textId="77777777" w:rsidR="00EA64B3" w:rsidRPr="00CB2E12" w:rsidRDefault="00EA64B3" w:rsidP="00326BCB">
      <w:pPr>
        <w:keepNext/>
        <w:spacing w:line="240" w:lineRule="auto"/>
        <w:jc w:val="center"/>
        <w:outlineLvl w:val="0"/>
        <w:rPr>
          <w:rFonts w:cs="Arial"/>
          <w:b/>
        </w:rPr>
      </w:pPr>
    </w:p>
    <w:p w14:paraId="476AEA07" w14:textId="6F101346" w:rsidR="0090346D" w:rsidRPr="00CB2E12" w:rsidRDefault="0090346D" w:rsidP="002A181F">
      <w:pPr>
        <w:pStyle w:val="Akapitzlist"/>
        <w:numPr>
          <w:ilvl w:val="0"/>
          <w:numId w:val="10"/>
        </w:numPr>
        <w:spacing w:line="240" w:lineRule="auto"/>
        <w:ind w:left="284" w:hanging="284"/>
        <w:rPr>
          <w:rFonts w:cs="Arial"/>
        </w:rPr>
      </w:pPr>
      <w:r w:rsidRPr="00CB2E12">
        <w:rPr>
          <w:rFonts w:cs="Arial"/>
        </w:rPr>
        <w:t xml:space="preserve">Zamawiający oraz osoby przez niego wskazane, w tym doradcy techniczni, jak również przedstawiciele właściwych organów, w tym przedstawiciele MAEA, </w:t>
      </w:r>
      <w:r w:rsidRPr="00CB2E12">
        <w:t>PAA</w:t>
      </w:r>
      <w:r w:rsidRPr="00CB2E12">
        <w:rPr>
          <w:rFonts w:cs="Arial"/>
        </w:rPr>
        <w:t xml:space="preserve"> lub organów właściwych do spraw ochrony środowiska, mają prawo do przeprowadzenia kontroli, w dowolnym czasie, całości lub jakiejkolwiek Pracy związanej z wykonaniem Przedmiotu Umowy lub wykonania przez Wykonawcę innych jego obowiązków wynikających z Umowy. Wykonawca zapewni takim osobom nieograniczony, natychmiastowy i ciągły dostęp do wszelkich miejsc, w których wykonywane są Prace, w celu umożliwienia im skorzystania z tych uprawnień, w tym umożliwienia Zamawiającemu przeprowadzenia kontroli wykonania Prac oraz sprawdzenia, czy Prace są wykonywane zgodnie z wymogami Umowy</w:t>
      </w:r>
      <w:r w:rsidR="00760040" w:rsidRPr="00CB2E12">
        <w:rPr>
          <w:rFonts w:cs="Arial"/>
        </w:rPr>
        <w:t>.</w:t>
      </w:r>
    </w:p>
    <w:p w14:paraId="6BA0FC9D" w14:textId="77777777" w:rsidR="0090346D" w:rsidRPr="00CB2E12" w:rsidRDefault="0090346D" w:rsidP="002A181F">
      <w:pPr>
        <w:pStyle w:val="Akapitzlist"/>
        <w:numPr>
          <w:ilvl w:val="0"/>
          <w:numId w:val="10"/>
        </w:numPr>
        <w:spacing w:line="240" w:lineRule="auto"/>
        <w:ind w:left="284" w:hanging="284"/>
        <w:rPr>
          <w:rFonts w:cs="Arial"/>
        </w:rPr>
      </w:pPr>
      <w:r w:rsidRPr="00CB2E12">
        <w:rPr>
          <w:rFonts w:cs="Arial"/>
        </w:rPr>
        <w:t>Zamawiający ma prawo do przeprowadzenia przeglądu, audytu lub kontroli spełnienia przez Wykonawcę wszelkich wymagań określonych w Umowie osobiście lub za pośrednictwem wskazanego pełnomocnika. Tego typu przeglądy, kontrole lub audyty spełnienia wymagań określonych w Umowie, będą przeprowadzane stosownie do potrzeb, według uznania Zamawiającego. Zamawiający ma prawo w szczególności do kontroli prawidłowości gromadzenia i  przetwarzania danych, w tym danych źródłowych.</w:t>
      </w:r>
    </w:p>
    <w:p w14:paraId="1A07FD5C" w14:textId="77777777" w:rsidR="0090346D" w:rsidRPr="00CB2E12" w:rsidRDefault="0090346D" w:rsidP="002A181F">
      <w:pPr>
        <w:pStyle w:val="Akapitzlist"/>
        <w:numPr>
          <w:ilvl w:val="0"/>
          <w:numId w:val="10"/>
        </w:numPr>
        <w:spacing w:line="240" w:lineRule="auto"/>
        <w:ind w:left="284" w:hanging="284"/>
        <w:rPr>
          <w:rFonts w:cs="Arial"/>
        </w:rPr>
      </w:pPr>
      <w:r w:rsidRPr="00CB2E12">
        <w:rPr>
          <w:rFonts w:cs="Arial"/>
        </w:rPr>
        <w:t>Na żądanie Zamawiającego, Wykonawca jest zobowiązany udostępnić Zamawiającemu lub wskazanym przez niego osobom, dla potrzeb dokonania kontroli lub przeglądu lub audytu, informacje lub dokumenty dotyczące wykonywania Przedmiotu Umowy i  innych obowiązków określonych w Umowie, w tym umów z podwykonawcami lub dalszych podwykonawców.</w:t>
      </w:r>
    </w:p>
    <w:p w14:paraId="3F8F82AC" w14:textId="77777777" w:rsidR="0090346D" w:rsidRPr="00CB2E12" w:rsidRDefault="0090346D" w:rsidP="002A181F">
      <w:pPr>
        <w:pStyle w:val="Akapitzlist"/>
        <w:numPr>
          <w:ilvl w:val="0"/>
          <w:numId w:val="10"/>
        </w:numPr>
        <w:spacing w:line="240" w:lineRule="auto"/>
        <w:ind w:left="284" w:hanging="284"/>
        <w:rPr>
          <w:rFonts w:cs="Arial"/>
        </w:rPr>
      </w:pPr>
      <w:r w:rsidRPr="00CB2E12">
        <w:rPr>
          <w:rFonts w:cs="Arial"/>
        </w:rPr>
        <w:t>Zamawiający zastrzega sobie udział jego przedstawicieli lub jego doradców, w tym doradców technicznych, jak również innych osób wskazanych przez Zamawiającego, w czynnościach związanych z odbiorem prac od Wykonawcy.</w:t>
      </w:r>
    </w:p>
    <w:p w14:paraId="7F94C890" w14:textId="2E5187A2" w:rsidR="0090346D" w:rsidRPr="00CB2E12" w:rsidRDefault="0090346D" w:rsidP="002A181F">
      <w:pPr>
        <w:pStyle w:val="Akapitzlist"/>
        <w:numPr>
          <w:ilvl w:val="0"/>
          <w:numId w:val="10"/>
        </w:numPr>
        <w:spacing w:line="240" w:lineRule="auto"/>
        <w:ind w:left="284" w:hanging="284"/>
        <w:rPr>
          <w:rFonts w:cs="Arial"/>
        </w:rPr>
      </w:pPr>
      <w:r w:rsidRPr="00CB2E12">
        <w:rPr>
          <w:rFonts w:cs="Arial"/>
        </w:rPr>
        <w:t xml:space="preserve">Po każdym audycie lub kontroli Zamawiający może przekazać Wykonawcy wnioski lub zalecenia </w:t>
      </w:r>
      <w:proofErr w:type="spellStart"/>
      <w:r w:rsidRPr="00CB2E12">
        <w:rPr>
          <w:rFonts w:cs="Arial"/>
        </w:rPr>
        <w:t>poaudytowe</w:t>
      </w:r>
      <w:proofErr w:type="spellEnd"/>
      <w:r w:rsidRPr="00CB2E12">
        <w:rPr>
          <w:rFonts w:cs="Arial"/>
        </w:rPr>
        <w:t xml:space="preserve"> lub pokontrolne. Wykonawca zobowiązany jest do zastosowania się do przekazanych mu wniosków lub zaleceń pokontrolnych lub </w:t>
      </w:r>
      <w:proofErr w:type="spellStart"/>
      <w:r w:rsidRPr="00CB2E12">
        <w:rPr>
          <w:rFonts w:cs="Arial"/>
        </w:rPr>
        <w:t>poaudytowych</w:t>
      </w:r>
      <w:proofErr w:type="spellEnd"/>
      <w:r w:rsidRPr="00CB2E12">
        <w:rPr>
          <w:rFonts w:cs="Arial"/>
        </w:rPr>
        <w:t>. W terminie</w:t>
      </w:r>
      <w:r w:rsidRPr="00CB2E12">
        <w:t xml:space="preserve"> </w:t>
      </w:r>
      <w:r w:rsidRPr="00CB2E12" w:rsidDel="00D870E0">
        <w:t xml:space="preserve">14 </w:t>
      </w:r>
      <w:r w:rsidRPr="00CB2E12">
        <w:t>(</w:t>
      </w:r>
      <w:r w:rsidR="00760040" w:rsidRPr="00CB2E12">
        <w:t>czternastu</w:t>
      </w:r>
      <w:r w:rsidRPr="00CB2E12">
        <w:t xml:space="preserve">) </w:t>
      </w:r>
      <w:r w:rsidRPr="00CB2E12">
        <w:rPr>
          <w:rFonts w:cs="Arial"/>
        </w:rPr>
        <w:t>dni od dnia otrzymania takich wniosków lub zaleceń Wykonawca przedstawi Zamawiającemu pisemną informację o sposobie zastosowania się do przekazanych wniosków lub zaleceń. Niniejsze postanowienie znajduje również zastosowanie do wniosków lub zaleceń przekazanych Wykonawcy przez Zamawiającego na podstawie wyników audytów lub kontroli przeprowadzonych przez podmioty wskazane w ust. 1.</w:t>
      </w:r>
    </w:p>
    <w:p w14:paraId="09DF327A" w14:textId="77777777" w:rsidR="0090346D" w:rsidRPr="00CB2E12" w:rsidRDefault="0090346D" w:rsidP="002A181F">
      <w:pPr>
        <w:pStyle w:val="Akapitzlist"/>
        <w:numPr>
          <w:ilvl w:val="0"/>
          <w:numId w:val="10"/>
        </w:numPr>
        <w:spacing w:line="240" w:lineRule="auto"/>
        <w:ind w:left="284" w:hanging="284"/>
        <w:rPr>
          <w:rFonts w:cs="Arial"/>
        </w:rPr>
      </w:pPr>
      <w:r w:rsidRPr="00CB2E12">
        <w:rPr>
          <w:rFonts w:cs="Arial"/>
        </w:rPr>
        <w:t>Postanowienia niniejszego paragrafu stosuje się także do podwykonawców oraz dalszych podwykonawców Wykonawcy.</w:t>
      </w:r>
    </w:p>
    <w:p w14:paraId="52A03707" w14:textId="77777777" w:rsidR="00EA64B3" w:rsidRPr="00CB2E12" w:rsidRDefault="00EA64B3" w:rsidP="00326BCB">
      <w:pPr>
        <w:keepNext/>
        <w:spacing w:line="240" w:lineRule="auto"/>
        <w:jc w:val="center"/>
        <w:outlineLvl w:val="0"/>
        <w:rPr>
          <w:rFonts w:cs="Arial"/>
          <w:b/>
        </w:rPr>
      </w:pPr>
      <w:bookmarkStart w:id="25" w:name="_Toc414989712"/>
    </w:p>
    <w:p w14:paraId="676BF709" w14:textId="7EA067CA" w:rsidR="00EA64B3" w:rsidRPr="00CB2E12" w:rsidRDefault="0090346D" w:rsidP="00326BCB">
      <w:pPr>
        <w:keepNext/>
        <w:spacing w:line="240" w:lineRule="auto"/>
        <w:jc w:val="center"/>
        <w:outlineLvl w:val="0"/>
        <w:rPr>
          <w:rFonts w:cs="Arial"/>
          <w:b/>
        </w:rPr>
      </w:pPr>
      <w:r w:rsidRPr="00CB2E12">
        <w:rPr>
          <w:rFonts w:cs="Arial"/>
          <w:b/>
        </w:rPr>
        <w:t xml:space="preserve">§ </w:t>
      </w:r>
      <w:r w:rsidR="001211AD" w:rsidRPr="00CB2E12">
        <w:rPr>
          <w:rFonts w:cs="Arial"/>
          <w:b/>
        </w:rPr>
        <w:t>2</w:t>
      </w:r>
      <w:r w:rsidR="00531CEB" w:rsidRPr="00CB2E12">
        <w:rPr>
          <w:rFonts w:cs="Arial"/>
          <w:b/>
        </w:rPr>
        <w:t>1</w:t>
      </w:r>
    </w:p>
    <w:p w14:paraId="33F0F8E6" w14:textId="0609F9AD" w:rsidR="0090346D" w:rsidRPr="00CB2E12" w:rsidRDefault="0090346D" w:rsidP="00326BCB">
      <w:pPr>
        <w:keepNext/>
        <w:spacing w:line="240" w:lineRule="auto"/>
        <w:jc w:val="center"/>
        <w:outlineLvl w:val="0"/>
        <w:rPr>
          <w:rFonts w:cs="Arial"/>
          <w:b/>
        </w:rPr>
      </w:pPr>
      <w:r w:rsidRPr="00CB2E12">
        <w:rPr>
          <w:rFonts w:cs="Arial"/>
          <w:b/>
        </w:rPr>
        <w:br/>
        <w:t>Poufnoś</w:t>
      </w:r>
      <w:bookmarkEnd w:id="25"/>
      <w:r w:rsidRPr="00CB2E12">
        <w:rPr>
          <w:rFonts w:cs="Arial"/>
          <w:b/>
        </w:rPr>
        <w:t>ć</w:t>
      </w:r>
      <w:r w:rsidR="00FE11BD" w:rsidRPr="00CB2E12">
        <w:rPr>
          <w:rFonts w:cs="Arial"/>
          <w:b/>
        </w:rPr>
        <w:t xml:space="preserve"> i konflikt interesów</w:t>
      </w:r>
    </w:p>
    <w:p w14:paraId="3E896739" w14:textId="77777777" w:rsidR="00EA64B3" w:rsidRPr="00CB2E12" w:rsidRDefault="00EA64B3" w:rsidP="00326BCB">
      <w:pPr>
        <w:keepNext/>
        <w:spacing w:line="240" w:lineRule="auto"/>
        <w:jc w:val="center"/>
        <w:outlineLvl w:val="0"/>
        <w:rPr>
          <w:rFonts w:cs="Arial"/>
          <w:b/>
        </w:rPr>
      </w:pPr>
    </w:p>
    <w:p w14:paraId="6FBCBCD5"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 xml:space="preserve">Informacje poufne (zwane w Umowie: „Informacjami poufnymi”) oznaczają wszelkie nieujawnione do wiadomości publicznej informacje strategiczne, techniczne, technologiczne, ekonomiczne, prawne, organizacyjne, handlowe, finansowe lub inne informacje dotyczące Stron oraz Grupy Kapitałowej Zamawiającego, związane z zawarciem bądź wykonywaniem Umowy. Przez Informację </w:t>
      </w:r>
      <w:r w:rsidRPr="00CB2E12">
        <w:rPr>
          <w:rFonts w:cs="Arial"/>
        </w:rPr>
        <w:lastRenderedPageBreak/>
        <w:t>poufną rozumie się jakąkolwiek informację wyrażoną za pomocą mowy, pisma, obrazu, rysunku, znaku, dźwięku albo zawartą w urządzeniu, przyrządzie lub innym przedmiocie, a także wyrażoną w jakikolwiek inny sposób.</w:t>
      </w:r>
    </w:p>
    <w:p w14:paraId="36A533FC"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Strony zobowiązują się zachować w tajemnicy Informacje poufne oraz nie wykorzystywać ich do celów innych niż związane z realizacją Umowy, a także w niezbędnym zakresie w celu</w:t>
      </w:r>
      <w:bookmarkStart w:id="26" w:name="_Hlk78290329"/>
      <w:r w:rsidRPr="00CB2E12">
        <w:rPr>
          <w:rFonts w:cs="Arial"/>
        </w:rPr>
        <w:t xml:space="preserve"> zapewnienia zgodności z przepisami prawa, przeciwdziałaniu praniu pieniędzy, badania konfliktu interesów, kontroli jakości, zarządzania ryzykiem, </w:t>
      </w:r>
      <w:bookmarkStart w:id="27" w:name="_Hlk140577327"/>
      <w:r w:rsidRPr="00CB2E12">
        <w:rPr>
          <w:rFonts w:cs="Arial"/>
        </w:rPr>
        <w:t>lub w celu świadczenia innych usług wsparcia administracyjnego</w:t>
      </w:r>
      <w:bookmarkEnd w:id="26"/>
      <w:bookmarkEnd w:id="27"/>
      <w:r w:rsidRPr="00CB2E12">
        <w:rPr>
          <w:rFonts w:cs="Arial"/>
        </w:rPr>
        <w:t xml:space="preserve"> i IT jak również nie przekazywać żadnej Informacji poufnej osobie trzeciej, z wyjątkiem konieczności ich udostępnienia:</w:t>
      </w:r>
    </w:p>
    <w:p w14:paraId="7AC82714" w14:textId="77777777" w:rsidR="00FE11BD" w:rsidRPr="00CB2E12" w:rsidRDefault="00FE11BD" w:rsidP="002A181F">
      <w:pPr>
        <w:pStyle w:val="Akapitzlist"/>
        <w:numPr>
          <w:ilvl w:val="0"/>
          <w:numId w:val="35"/>
        </w:numPr>
        <w:spacing w:line="240" w:lineRule="auto"/>
        <w:rPr>
          <w:rFonts w:cs="Arial"/>
        </w:rPr>
      </w:pPr>
      <w:r w:rsidRPr="00CB2E12">
        <w:rPr>
          <w:rFonts w:cs="Arial"/>
        </w:rPr>
        <w:t>osobom fizycznym zatrudnionym przez Strony (zarówno na podstawie umowy o pracę lub na podstawie umowy cywilnoprawnej), świadczącym prace przy realizacji Umowy, lub podmiotom z Sieci Wykonawcy („Sieć” w rozumieniu art. 2 pkt 14) Ustawy z dnia 11 maja 2017 roku o biegłych rewidentach, firmach audytorskich i nadzorze publicznym), którym Informacje poufne są niezbędne do realizacji Umowy lub do zabezpieczenia jej wykonania;</w:t>
      </w:r>
    </w:p>
    <w:p w14:paraId="6B9036FB" w14:textId="5687E3AC" w:rsidR="00FE11BD" w:rsidRPr="00CB2E12" w:rsidRDefault="00FE11BD" w:rsidP="002A181F">
      <w:pPr>
        <w:pStyle w:val="Akapitzlist"/>
        <w:numPr>
          <w:ilvl w:val="0"/>
          <w:numId w:val="35"/>
        </w:numPr>
        <w:spacing w:line="240" w:lineRule="auto"/>
        <w:rPr>
          <w:rFonts w:cs="Arial"/>
        </w:rPr>
      </w:pPr>
      <w:r w:rsidRPr="00CB2E12">
        <w:rPr>
          <w:rFonts w:cs="Arial"/>
        </w:rPr>
        <w:t>innym podmiotom zewnętrznym, którym udostępnienie Informacji poufnych</w:t>
      </w:r>
      <w:r w:rsidRPr="00CB2E12" w:rsidDel="00C04AB7">
        <w:rPr>
          <w:rFonts w:cs="Arial"/>
        </w:rPr>
        <w:t xml:space="preserve"> </w:t>
      </w:r>
      <w:r w:rsidRPr="00CB2E12">
        <w:rPr>
          <w:rFonts w:cs="Arial"/>
        </w:rPr>
        <w:t>jest niezbędne do realizacji Umowy;</w:t>
      </w:r>
    </w:p>
    <w:p w14:paraId="169A19D2" w14:textId="77777777" w:rsidR="00FE11BD" w:rsidRPr="00CB2E12" w:rsidRDefault="00FE11BD" w:rsidP="002A181F">
      <w:pPr>
        <w:pStyle w:val="Akapitzlist"/>
        <w:numPr>
          <w:ilvl w:val="0"/>
          <w:numId w:val="35"/>
        </w:numPr>
        <w:spacing w:line="240" w:lineRule="auto"/>
        <w:rPr>
          <w:rFonts w:cs="Arial"/>
        </w:rPr>
      </w:pPr>
      <w:r w:rsidRPr="00CB2E12">
        <w:rPr>
          <w:rFonts w:cs="Arial"/>
        </w:rPr>
        <w:t>swoim prawnikom, doradcom podatkowym, biegłym rewidentom, audytorom, księgowym lub innym podmiotom w celu niezbędnym do zabezpieczenia wykonania Umowy.</w:t>
      </w:r>
    </w:p>
    <w:p w14:paraId="30DD50A7"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Zakaz wynikający z ust. 2 powyżej nie obejmuje ujawnienia Informacji poufnych:</w:t>
      </w:r>
    </w:p>
    <w:p w14:paraId="356BD575" w14:textId="77777777" w:rsidR="00FE11BD" w:rsidRPr="00CB2E12" w:rsidRDefault="00FE11BD" w:rsidP="002A181F">
      <w:pPr>
        <w:pStyle w:val="Akapitzlist"/>
        <w:numPr>
          <w:ilvl w:val="0"/>
          <w:numId w:val="36"/>
        </w:numPr>
        <w:spacing w:line="240" w:lineRule="auto"/>
        <w:rPr>
          <w:rFonts w:cs="Arial"/>
        </w:rPr>
      </w:pPr>
      <w:r w:rsidRPr="00CB2E12">
        <w:rPr>
          <w:rFonts w:cs="Arial"/>
        </w:rPr>
        <w:t>gdy obowiązek taki wynika z przepisów prawa wiążących Strony, orzeczenia sądu lub decyzji innego uprawnionego organu. W takim przypadku, o ile będzie to prawnie dozwolone, Strony niezwłocznie powiadomią o tym na piśmie, a takie powiadomienie powinno nastąpić przed ujawnieniem Informacji poufnej, chyba że orzeczenie lub decyzja organu, lub charakter, lub tryb żądania ze strony uprawnionego organu będą tego rodzaju, że dochowanie obowiązku uprzedniego powiadomienia Stron nie będzie możliwe; lub</w:t>
      </w:r>
    </w:p>
    <w:p w14:paraId="04E8CB97" w14:textId="77777777" w:rsidR="00FE11BD" w:rsidRPr="00CB2E12" w:rsidRDefault="00FE11BD" w:rsidP="002A181F">
      <w:pPr>
        <w:pStyle w:val="Akapitzlist"/>
        <w:numPr>
          <w:ilvl w:val="0"/>
          <w:numId w:val="36"/>
        </w:numPr>
        <w:spacing w:line="240" w:lineRule="auto"/>
        <w:rPr>
          <w:rFonts w:cs="Arial"/>
        </w:rPr>
      </w:pPr>
      <w:r w:rsidRPr="00CB2E12">
        <w:rPr>
          <w:rFonts w:cs="Arial"/>
        </w:rPr>
        <w:t>w związku ze sporem, rozbieżnością lub postępowaniem sądowym pomiędzy Stronami, obejmującym Informacje poufne – przy czym Strony podejmą działania w celu ograniczenia zakresu ujawnienia informacji poufnych do celów związanych z takim postępowaniem; lub</w:t>
      </w:r>
    </w:p>
    <w:p w14:paraId="71D70A69" w14:textId="77777777" w:rsidR="00FE11BD" w:rsidRPr="00CB2E12" w:rsidRDefault="00FE11BD" w:rsidP="002A181F">
      <w:pPr>
        <w:pStyle w:val="Akapitzlist"/>
        <w:numPr>
          <w:ilvl w:val="0"/>
          <w:numId w:val="36"/>
        </w:numPr>
        <w:spacing w:line="240" w:lineRule="auto"/>
        <w:rPr>
          <w:rFonts w:cs="Arial"/>
        </w:rPr>
      </w:pPr>
      <w:r w:rsidRPr="00CB2E12">
        <w:rPr>
          <w:rFonts w:cs="Arial"/>
        </w:rPr>
        <w:t>które stały się publicznie dostępne w inny sposób niż poprzez naruszenie zachowania poufności przez Strony albo osobę trzecią; lub</w:t>
      </w:r>
    </w:p>
    <w:p w14:paraId="61B764F0" w14:textId="77777777" w:rsidR="00FE11BD" w:rsidRPr="00CB2E12" w:rsidRDefault="00FE11BD" w:rsidP="002A181F">
      <w:pPr>
        <w:pStyle w:val="Akapitzlist"/>
        <w:numPr>
          <w:ilvl w:val="0"/>
          <w:numId w:val="36"/>
        </w:numPr>
        <w:spacing w:line="240" w:lineRule="auto"/>
        <w:rPr>
          <w:rFonts w:cs="Arial"/>
        </w:rPr>
      </w:pPr>
      <w:r w:rsidRPr="00CB2E12">
        <w:rPr>
          <w:rFonts w:cs="Arial"/>
        </w:rPr>
        <w:t>która została uprzednio zaaprobowana na piśmie przez Strony jako informacja, która może zostać ujawniona; lub</w:t>
      </w:r>
    </w:p>
    <w:p w14:paraId="53A842B2" w14:textId="77777777" w:rsidR="00FE11BD" w:rsidRPr="00CB2E12" w:rsidRDefault="00FE11BD" w:rsidP="002A181F">
      <w:pPr>
        <w:pStyle w:val="Akapitzlist"/>
        <w:numPr>
          <w:ilvl w:val="0"/>
          <w:numId w:val="36"/>
        </w:numPr>
        <w:spacing w:line="240" w:lineRule="auto"/>
        <w:rPr>
          <w:rFonts w:cs="Arial"/>
        </w:rPr>
      </w:pPr>
      <w:r w:rsidRPr="00CB2E12">
        <w:rPr>
          <w:rFonts w:cs="Arial"/>
        </w:rPr>
        <w:t>które zostały otrzymane od stron trzecich zgodnie z prawem i bez naruszenia jakiegokolwiek zobowiązania do zachowania poufności.</w:t>
      </w:r>
    </w:p>
    <w:p w14:paraId="79139C00" w14:textId="64163459" w:rsidR="00FE11BD" w:rsidRPr="00CB2E12" w:rsidRDefault="00FE11BD" w:rsidP="002A181F">
      <w:pPr>
        <w:pStyle w:val="Akapitzlist"/>
        <w:numPr>
          <w:ilvl w:val="0"/>
          <w:numId w:val="34"/>
        </w:numPr>
        <w:spacing w:line="240" w:lineRule="auto"/>
        <w:ind w:left="284" w:hanging="284"/>
        <w:rPr>
          <w:rFonts w:cs="Arial"/>
        </w:rPr>
      </w:pPr>
      <w:r w:rsidRPr="00CB2E12">
        <w:rPr>
          <w:rFonts w:cs="Arial"/>
        </w:rPr>
        <w:t>Udostępnienie Informacji poufnych osobom i podmiotom wskazanym w ust. 2 powyżej może nastąpić pod warunkiem zapewnienia dochowania przez takie osoby/podmioty zasad poufności określonych w niniejszym paragrafie oraz przyjęcia przez każdą ze Stron odpowiedzialności wobec drugiej Strony za naruszenie przez takie osoby/podmioty obowiązku zachowania poufności. W takim wypadku każda ze Stron ponosi odpowiedzialność za działania tych osób/podmiotów jak za swoje działania. Dodatkowo w przypadku udostępnienie Informacji poufnych podmiotom wskazanym w ust. 2 pkt 2) powyżej, jest dopuszczalne wyłącznie po uzyskaniu uprzedniej pisemnej zgody drugiej Strony i na warunkach przez nią określonych (m.in. co do formy, zakresu, celu udostępnienia).</w:t>
      </w:r>
    </w:p>
    <w:p w14:paraId="00549714" w14:textId="1F9A8E60" w:rsidR="00FE11BD" w:rsidRPr="00CB2E12" w:rsidRDefault="00FE11BD" w:rsidP="002A181F">
      <w:pPr>
        <w:pStyle w:val="Akapitzlist"/>
        <w:numPr>
          <w:ilvl w:val="0"/>
          <w:numId w:val="34"/>
        </w:numPr>
        <w:spacing w:line="240" w:lineRule="auto"/>
        <w:ind w:left="284" w:hanging="284"/>
        <w:rPr>
          <w:rFonts w:cs="Arial"/>
        </w:rPr>
      </w:pPr>
      <w:r w:rsidRPr="00CB2E12">
        <w:rPr>
          <w:rFonts w:cs="Arial"/>
        </w:rPr>
        <w:t>W przypadku rozwiązania lub wygaśnięcia Umowy lub na każde żądanie jednej ze Stron, Strony zobowiązują się do zwrotu wszelkich materiałów zwierających Informacje poufne, jakie sporządziły, zebrały, opracowały lub otrzymały w czasie trwania Umowy albo w związku lub przy okazji jej wykonania, włączając w to ich kopie, odpisy a także zapisy na jakichkolwiek nośnikach zapisu, najpóźniej w ciągu 15</w:t>
      </w:r>
      <w:r w:rsidR="00390129" w:rsidRPr="00CB2E12">
        <w:rPr>
          <w:rFonts w:cs="Arial"/>
        </w:rPr>
        <w:t xml:space="preserve"> (piętnastu)</w:t>
      </w:r>
      <w:r w:rsidRPr="00CB2E12">
        <w:rPr>
          <w:rFonts w:cs="Arial"/>
        </w:rPr>
        <w:t xml:space="preserve"> </w:t>
      </w:r>
      <w:r w:rsidR="00390129" w:rsidRPr="00CB2E12">
        <w:rPr>
          <w:rFonts w:cs="Arial"/>
        </w:rPr>
        <w:t>D</w:t>
      </w:r>
      <w:r w:rsidRPr="00CB2E12">
        <w:rPr>
          <w:rFonts w:cs="Arial"/>
        </w:rPr>
        <w:t xml:space="preserve">ni </w:t>
      </w:r>
      <w:r w:rsidR="00390129" w:rsidRPr="00CB2E12">
        <w:rPr>
          <w:rFonts w:cs="Arial"/>
        </w:rPr>
        <w:t>R</w:t>
      </w:r>
      <w:r w:rsidRPr="00CB2E12">
        <w:rPr>
          <w:rFonts w:cs="Arial"/>
        </w:rPr>
        <w:t xml:space="preserve">oboczych od dnia rozwiązania, wygaśnięcia Umowy lub otrzymania żądania od jednej ze Stron, o ile Strony nie postanowią inaczej. Zwrot ww. materiałów nie zwalnia Stron z zobowiązań wynikających z niniejszego paragrafu. Niezależnie od powyższego obowiązku każda ze Stron ma prawo do zachowania jednego egzemplarza przekazanych jej informacji, jak również efektów </w:t>
      </w:r>
      <w:r w:rsidR="00390129" w:rsidRPr="00CB2E12">
        <w:rPr>
          <w:rFonts w:cs="Arial"/>
        </w:rPr>
        <w:t>u</w:t>
      </w:r>
      <w:r w:rsidRPr="00CB2E12">
        <w:rPr>
          <w:rFonts w:cs="Arial"/>
        </w:rPr>
        <w:t xml:space="preserve">sługi i </w:t>
      </w:r>
      <w:r w:rsidR="00390129" w:rsidRPr="00CB2E12">
        <w:rPr>
          <w:rFonts w:cs="Arial"/>
        </w:rPr>
        <w:t>P</w:t>
      </w:r>
      <w:r w:rsidRPr="00CB2E12">
        <w:rPr>
          <w:rFonts w:cs="Arial"/>
        </w:rPr>
        <w:t xml:space="preserve">rac na potrzeby obrony przed ewentualnymi przyszłymi </w:t>
      </w:r>
      <w:r w:rsidRPr="00CB2E12">
        <w:rPr>
          <w:rFonts w:cs="Arial"/>
        </w:rPr>
        <w:lastRenderedPageBreak/>
        <w:t>roszczeniami. Żadna ze Stron nie jest również zobowiązana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CB2E12">
        <w:rPr>
          <w:rFonts w:cs="Arial"/>
        </w:rPr>
        <w:t>back</w:t>
      </w:r>
      <w:proofErr w:type="spellEnd"/>
      <w:r w:rsidRPr="00CB2E12">
        <w:rPr>
          <w:rFonts w:cs="Arial"/>
        </w:rPr>
        <w:t xml:space="preserve"> </w:t>
      </w:r>
      <w:proofErr w:type="spellStart"/>
      <w:r w:rsidRPr="00CB2E12">
        <w:rPr>
          <w:rFonts w:cs="Arial"/>
        </w:rPr>
        <w:t>up</w:t>
      </w:r>
      <w:proofErr w:type="spellEnd"/>
      <w:r w:rsidRPr="00CB2E12">
        <w:rPr>
          <w:rFonts w:cs="Arial"/>
        </w:rPr>
        <w:t>), z zastrzeżeniem zachowania tychże Informacji poufnych w poufności.</w:t>
      </w:r>
    </w:p>
    <w:p w14:paraId="48347D1B"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Strony zobowiązują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w:t>
      </w:r>
    </w:p>
    <w:p w14:paraId="20B06069"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Strony zobowiązują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o charakterze bardziej restrykcyjnym.</w:t>
      </w:r>
    </w:p>
    <w:p w14:paraId="296F57B7"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Strony zapewnią,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p>
    <w:p w14:paraId="2F84CA78" w14:textId="13C2208A" w:rsidR="00FE11BD" w:rsidRPr="00CB2E12" w:rsidRDefault="00FE11BD" w:rsidP="002A181F">
      <w:pPr>
        <w:pStyle w:val="Akapitzlist"/>
        <w:numPr>
          <w:ilvl w:val="0"/>
          <w:numId w:val="34"/>
        </w:numPr>
        <w:spacing w:line="240" w:lineRule="auto"/>
        <w:ind w:left="284" w:hanging="284"/>
        <w:rPr>
          <w:rFonts w:cs="Arial"/>
        </w:rPr>
      </w:pPr>
      <w:r w:rsidRPr="00CB2E12">
        <w:rPr>
          <w:rFonts w:cs="Arial"/>
        </w:rPr>
        <w:t>Zobowiązania wynikające z niniejszego paragrafu wiążą Strony, osoby działające w ich imieniu i na ich rzecz przez okres wykonywania niniejszej Umowy oraz 5</w:t>
      </w:r>
      <w:r w:rsidR="00390129" w:rsidRPr="00CB2E12">
        <w:rPr>
          <w:rFonts w:cs="Arial"/>
        </w:rPr>
        <w:t xml:space="preserve"> (pięciu)</w:t>
      </w:r>
      <w:r w:rsidRPr="00CB2E12">
        <w:rPr>
          <w:rFonts w:cs="Arial"/>
        </w:rPr>
        <w:t xml:space="preserve"> lat po jej wygaśnięciu lub rozwiązaniu.</w:t>
      </w:r>
    </w:p>
    <w:p w14:paraId="14581FE9"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W przypadku, gdy przekazywane Informacje poufne będą stanowić informacje chronione przez przepisy powszechnie obowiązującego prawa, Strony zobowiązują się do przestrzegania stosownych regulacji prawnych w zakresie ochrony takich informacji.</w:t>
      </w:r>
    </w:p>
    <w:p w14:paraId="13CCD79B"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w:t>
      </w:r>
    </w:p>
    <w:p w14:paraId="3478245C" w14:textId="0CA24267" w:rsidR="00FE11BD" w:rsidRPr="00CB2E12" w:rsidRDefault="00FE11BD" w:rsidP="002A181F">
      <w:pPr>
        <w:pStyle w:val="Akapitzlist"/>
        <w:numPr>
          <w:ilvl w:val="0"/>
          <w:numId w:val="34"/>
        </w:numPr>
        <w:spacing w:line="240" w:lineRule="auto"/>
        <w:ind w:left="284" w:hanging="284"/>
        <w:rPr>
          <w:rFonts w:cs="Arial"/>
        </w:rPr>
      </w:pPr>
      <w:r w:rsidRPr="00CB2E12">
        <w:rPr>
          <w:rFonts w:cs="Arial"/>
        </w:rPr>
        <w:t xml:space="preserve">Wykonawca oświadcza, iż w związku z posiadaniem przez PGE Polską Grupę Energetyczną S.A. – statusu spółki publicznej, wyraża zgodę na ujawnienie tej Umowy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w:t>
      </w:r>
      <w:r w:rsidR="00390129" w:rsidRPr="00CB2E12">
        <w:rPr>
          <w:rFonts w:cs="Arial"/>
        </w:rPr>
        <w:t>U</w:t>
      </w:r>
      <w:r w:rsidRPr="00CB2E12">
        <w:rPr>
          <w:rFonts w:cs="Arial"/>
        </w:rPr>
        <w:t>mowy.</w:t>
      </w:r>
    </w:p>
    <w:p w14:paraId="0017A91B" w14:textId="77777777" w:rsidR="00FE11BD" w:rsidRPr="00CB2E12" w:rsidRDefault="00FE11BD" w:rsidP="002A181F">
      <w:pPr>
        <w:pStyle w:val="Akapitzlist"/>
        <w:numPr>
          <w:ilvl w:val="0"/>
          <w:numId w:val="34"/>
        </w:numPr>
        <w:spacing w:line="240" w:lineRule="auto"/>
        <w:rPr>
          <w:rFonts w:cs="Arial"/>
        </w:rPr>
      </w:pPr>
      <w:r w:rsidRPr="00CB2E12">
        <w:rPr>
          <w:rFonts w:cs="Arial"/>
        </w:rPr>
        <w:t>W celu uniknięcia wątpliwości Strony postanawiają, że:</w:t>
      </w:r>
    </w:p>
    <w:p w14:paraId="26BF0F75" w14:textId="307D7D13" w:rsidR="00FE11BD" w:rsidRPr="00CB2E12" w:rsidRDefault="00FE11BD" w:rsidP="002A181F">
      <w:pPr>
        <w:pStyle w:val="Akapitzlist"/>
        <w:numPr>
          <w:ilvl w:val="0"/>
          <w:numId w:val="37"/>
        </w:numPr>
        <w:spacing w:line="240" w:lineRule="auto"/>
        <w:rPr>
          <w:rFonts w:cs="Arial"/>
        </w:rPr>
      </w:pPr>
      <w:r w:rsidRPr="00CB2E12">
        <w:rPr>
          <w:rFonts w:cs="Arial"/>
        </w:rPr>
        <w:t xml:space="preserve">w przypadku, gdyby udostępnione na podstawie Umowy Informacje Poufne stanowiły utwór w rozumieniu ustawy z dnia 4 lutego 1994 r. o prawie autorskim i prawach pokrewnych albo bazę danych chronioną na podstawie ustawy z dnia 27 lipca 2001 r. o ochronie baz danych (lub nośnikiem takich informacji byłby utwór lub baza danych), Umowa nie stanowi podstawy do korzystania przez Wykonawcę z tego rodzaju utworów lub bazy danych poza zakresem niezbędnym do </w:t>
      </w:r>
      <w:r w:rsidR="00390129" w:rsidRPr="00CB2E12">
        <w:rPr>
          <w:rFonts w:cs="Arial"/>
        </w:rPr>
        <w:t xml:space="preserve">wykonywania Prac </w:t>
      </w:r>
      <w:r w:rsidRPr="00CB2E12">
        <w:rPr>
          <w:rFonts w:cs="Arial"/>
        </w:rPr>
        <w:t>Usług, w szczególności nie może być poczytywana jako umowa licencji lub przeniesienia na Wykonawcę jakichkolwiek praw do przedmiotowych dóbr własności intelektualnej;</w:t>
      </w:r>
    </w:p>
    <w:p w14:paraId="0AC0BA26" w14:textId="1FFE9EA8" w:rsidR="00FE11BD" w:rsidRPr="00CB2E12" w:rsidRDefault="00FE11BD" w:rsidP="002A181F">
      <w:pPr>
        <w:pStyle w:val="Akapitzlist"/>
        <w:numPr>
          <w:ilvl w:val="0"/>
          <w:numId w:val="37"/>
        </w:numPr>
        <w:spacing w:line="240" w:lineRule="auto"/>
        <w:rPr>
          <w:rFonts w:cs="Arial"/>
        </w:rPr>
      </w:pPr>
      <w:r w:rsidRPr="00CB2E12">
        <w:rPr>
          <w:rFonts w:cs="Arial"/>
        </w:rPr>
        <w:t xml:space="preserve">Zamawiający może udostępniać i upubliczniać wszystkie rezultaty </w:t>
      </w:r>
      <w:r w:rsidR="00390129" w:rsidRPr="00CB2E12">
        <w:rPr>
          <w:rFonts w:cs="Arial"/>
        </w:rPr>
        <w:t xml:space="preserve">Prac </w:t>
      </w:r>
      <w:r w:rsidRPr="00CB2E12">
        <w:rPr>
          <w:rFonts w:cs="Arial"/>
        </w:rPr>
        <w:t xml:space="preserve">wykonane przez Wykonawcę, w tym Produkty Końcowe na zasadach wskazanych w § </w:t>
      </w:r>
      <w:r w:rsidR="00390129" w:rsidRPr="00CB2E12">
        <w:rPr>
          <w:rFonts w:cs="Arial"/>
        </w:rPr>
        <w:t>16</w:t>
      </w:r>
      <w:r w:rsidRPr="00CB2E12">
        <w:rPr>
          <w:rFonts w:cs="Arial"/>
        </w:rPr>
        <w:t xml:space="preserve"> Umowy.</w:t>
      </w:r>
    </w:p>
    <w:p w14:paraId="1EB1FF3A"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 xml:space="preserve">Wykonawca oświadcza, iż według swojej najlepszej wiedzy na dzień podpisania Umowy nie świadczy na rzecz jakichkolwiek innych podmiotów usług, które mogłyby powodować Konflikt Interesów w rozumieniu definicji zawartej w ust. 16 poniżej, stanowiący przeszkodę dla wykonywania Umowy i mogący wpływać na bezstronność, niezależność lub rzetelność Wykonawcy i jego ewentualnych podwykonawców, członków jego personelu lub jakość świadczonych przez </w:t>
      </w:r>
      <w:r w:rsidRPr="00CB2E12">
        <w:rPr>
          <w:rFonts w:cs="Arial"/>
        </w:rPr>
        <w:lastRenderedPageBreak/>
        <w:t xml:space="preserve">niego usług. Wykonawca zobowiązuje się do powstrzymywania się od świadczenia takich usług przez cały okres obowiązywania Umowy. </w:t>
      </w:r>
    </w:p>
    <w:p w14:paraId="2D99091F"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W przypadku ujawnienia się, po podpisaniu Umowy, okoliczności rzutujących na prawdziwość lub kompletność oświadczenia, o którym mowa w ust. 14 powyżej, Wykonawca powiadomi niezwłocznie o tym fakcie Zamawiającego. Takie samo zobowiązanie ciąży na Wykonawcy w przypadku, gdyby po wejściu w życie Umowy zamierzał podjąć się świadczenia usług na rzecz innych podmiotów, które mogłyby naruszać jego zobowiązanie określone w ust. 14 powyżej in fine lub gdyby w tym czasie ujawniły się okoliczności wskazujące na ryzyko naruszenia takiego zobowiązania.</w:t>
      </w:r>
    </w:p>
    <w:p w14:paraId="62FFB4D0" w14:textId="7360B688" w:rsidR="00FE11BD" w:rsidRPr="00CB2E12" w:rsidRDefault="00FE11BD" w:rsidP="002A181F">
      <w:pPr>
        <w:pStyle w:val="Akapitzlist"/>
        <w:numPr>
          <w:ilvl w:val="0"/>
          <w:numId w:val="34"/>
        </w:numPr>
        <w:spacing w:line="240" w:lineRule="auto"/>
        <w:ind w:left="284" w:hanging="284"/>
        <w:rPr>
          <w:rFonts w:cs="Arial"/>
        </w:rPr>
      </w:pPr>
      <w:r w:rsidRPr="00CB2E12">
        <w:rPr>
          <w:rFonts w:cs="Arial"/>
        </w:rPr>
        <w:t>Przez „Konflikt Interesów" Wykonawcy z interesem Zamawiającego, rozumie się taką sytuację, w której w czasie obowiązywania Umowy Wykonawca, członkowie zespołu Wykonawcy, zaangażowanego do wykonania Umowy, w zakresie usług doradczych lub prawnych świadczonych na rzecz Zamawiającego, pozostają w takim stosunku faktycznym lub prawnym (w tym w stosunku zlecenia usług doradczych lub prawnych) z innymi podmiotami, w tym, ale nie tylko z innymi klientami Wykonawcy, że może to budzić uzasadnione wątpliwości Zamawiającego, co do bezstronności tego Wykonawcy w związku z zawarciem Umowy oraz świadczeniem powierzonych na jej podstawie Usług.</w:t>
      </w:r>
    </w:p>
    <w:p w14:paraId="06C88581"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Wykonawca zobowiązuje się, w granicach dopuszczonych przepisami prawa, w tym tajemnicą przedsiębiorstwa Wykonawcy na każde żądanie Zamawiającego udzielić w wyznaczonym przez Zamawiającego terminie informacji na temat świadczenia przez Wykonawcę, członków personelu Wykonawcy, innych pracowników lub współpracowników Wykonawcy, podwykonawców zaangażowanych w realizację Umowy, usług doradczych lub prawnych na rzecz wskazanych przez Zamawiającego podmiotów, w tym zwłaszcza podmiotów zarejestrowanych lub mających siedzibę i miejsce sprawowania zarządu w państwie niebędącym stroną Konwencji o Organizacji Współpracy Gospodarczej i Rozwoju OECD (lub o podmiotach, które są kontrolowane przez osobę prawną lub inny podmiot mający siedzibę i miejsce sprawowania zarządu w państwie niebędącym stroną Konwencji o OECD lub o podmiotach kontrolowanych przez władze państwa nie będącego strona tej Konwencji).</w:t>
      </w:r>
    </w:p>
    <w:p w14:paraId="55B65597"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W przypadkach określonych w niniejszym paragrafie, Zamawiający dokona oceny, czy świadczone usługi powodują lub mogą powodować konflikt z interesem Zamawiającego</w:t>
      </w:r>
      <w:r w:rsidRPr="00CB2E12">
        <w:rPr>
          <w:rFonts w:cs="Arial"/>
        </w:rPr>
        <w:br/>
        <w:t>i w przypadku uznania, że usługi mogą powodować taki konflikt, tj. budzić uzasadnione wątpliwości, co do bezstronności Wykonawcy w związku w wykonywaniem Umowy, Strony uzgodnią sposób postępowania, który zabezpiecza interes Zamawiającego albo Zamawiający nabędzie uprawnienie do rozwiązania Umowy ze skutkiem natychmiastowym.</w:t>
      </w:r>
    </w:p>
    <w:p w14:paraId="4EFE76BE" w14:textId="77777777" w:rsidR="00FE11BD" w:rsidRPr="00CB2E12" w:rsidRDefault="00FE11BD" w:rsidP="002A181F">
      <w:pPr>
        <w:pStyle w:val="Akapitzlist"/>
        <w:numPr>
          <w:ilvl w:val="0"/>
          <w:numId w:val="34"/>
        </w:numPr>
        <w:spacing w:line="240" w:lineRule="auto"/>
        <w:ind w:left="284" w:hanging="284"/>
        <w:rPr>
          <w:rFonts w:cs="Arial"/>
        </w:rPr>
      </w:pPr>
      <w:r w:rsidRPr="00CB2E12">
        <w:rPr>
          <w:rFonts w:cs="Arial"/>
        </w:rPr>
        <w:t>Przez Konflikt Interesów, o którym mowa w niniejszym paragrafie, rozumie się konflikt interesów nie tylko z bezpośrednim interesem Zamawiającego, ale także z interesami spółek, w stosunku do którego PGE Polska Grupa Energetyczna S.A. posiada bezpośrednio pozycję dominującą.</w:t>
      </w:r>
    </w:p>
    <w:p w14:paraId="43460F3D" w14:textId="77777777" w:rsidR="00EA64B3" w:rsidRPr="00CB2E12" w:rsidRDefault="00EA64B3" w:rsidP="00326BCB">
      <w:pPr>
        <w:keepNext/>
        <w:spacing w:line="240" w:lineRule="auto"/>
        <w:jc w:val="center"/>
        <w:outlineLvl w:val="0"/>
        <w:rPr>
          <w:rFonts w:cs="Arial"/>
          <w:b/>
        </w:rPr>
      </w:pPr>
      <w:bookmarkStart w:id="28" w:name="_Toc414989715"/>
    </w:p>
    <w:p w14:paraId="71C374AB" w14:textId="679FF87F" w:rsidR="00EA64B3" w:rsidRPr="00CB2E12" w:rsidRDefault="0090346D" w:rsidP="00326BCB">
      <w:pPr>
        <w:keepNext/>
        <w:spacing w:line="240" w:lineRule="auto"/>
        <w:jc w:val="center"/>
        <w:outlineLvl w:val="0"/>
        <w:rPr>
          <w:rFonts w:cs="Arial"/>
          <w:b/>
        </w:rPr>
      </w:pPr>
      <w:r w:rsidRPr="00CB2E12">
        <w:rPr>
          <w:rFonts w:cs="Arial"/>
          <w:b/>
        </w:rPr>
        <w:t xml:space="preserve">§ </w:t>
      </w:r>
      <w:r w:rsidR="001211AD" w:rsidRPr="00CB2E12">
        <w:rPr>
          <w:rFonts w:cs="Arial"/>
          <w:b/>
        </w:rPr>
        <w:t>2</w:t>
      </w:r>
      <w:r w:rsidR="00531CEB" w:rsidRPr="00CB2E12">
        <w:rPr>
          <w:rFonts w:cs="Arial"/>
          <w:b/>
        </w:rPr>
        <w:t>2</w:t>
      </w:r>
    </w:p>
    <w:p w14:paraId="725FB855" w14:textId="77777777" w:rsidR="0090346D" w:rsidRPr="00CB2E12" w:rsidRDefault="0090346D" w:rsidP="00326BCB">
      <w:pPr>
        <w:keepNext/>
        <w:spacing w:line="240" w:lineRule="auto"/>
        <w:jc w:val="center"/>
        <w:outlineLvl w:val="0"/>
        <w:rPr>
          <w:rFonts w:cs="Arial"/>
          <w:b/>
        </w:rPr>
      </w:pPr>
      <w:r w:rsidRPr="00CB2E12">
        <w:rPr>
          <w:rFonts w:cs="Arial"/>
          <w:b/>
        </w:rPr>
        <w:br/>
        <w:t>Dane osobowe</w:t>
      </w:r>
    </w:p>
    <w:p w14:paraId="5D2F8A97" w14:textId="77777777" w:rsidR="00EA64B3" w:rsidRPr="00CB2E12" w:rsidRDefault="00EA64B3" w:rsidP="00326BCB">
      <w:pPr>
        <w:keepNext/>
        <w:spacing w:line="240" w:lineRule="auto"/>
        <w:jc w:val="center"/>
        <w:outlineLvl w:val="0"/>
        <w:rPr>
          <w:rFonts w:cs="Arial"/>
          <w:b/>
        </w:rPr>
      </w:pPr>
    </w:p>
    <w:p w14:paraId="03E4AA7C" w14:textId="77777777" w:rsidR="00326BCB" w:rsidRPr="00CB2E12" w:rsidRDefault="00326BCB" w:rsidP="002A181F">
      <w:pPr>
        <w:pStyle w:val="Akapitzlist"/>
        <w:numPr>
          <w:ilvl w:val="0"/>
          <w:numId w:val="28"/>
        </w:numPr>
        <w:spacing w:line="240" w:lineRule="auto"/>
        <w:ind w:left="284" w:hanging="284"/>
        <w:rPr>
          <w:rFonts w:cs="Arial"/>
        </w:rPr>
      </w:pPr>
      <w:r w:rsidRPr="00CB2E12">
        <w:rPr>
          <w:rFonts w:cs="Arial"/>
        </w:rPr>
        <w:t>Strony oświadczają, że przetwarzając dane osobowe w ramach swojej działalności przestrzegają wymogów technicznych i organizacyjnych oraz zasad zabezpieczenia przetwarzanych danych osobowych oraz wszelkich innych obowiązków przewidzianych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CB2E12">
        <w:rPr>
          <w:rFonts w:cs="Arial"/>
          <w:b/>
          <w:bCs/>
        </w:rPr>
        <w:t>RODO</w:t>
      </w:r>
      <w:r w:rsidRPr="00CB2E12">
        <w:rPr>
          <w:rFonts w:cs="Arial"/>
        </w:rPr>
        <w:t>”).</w:t>
      </w:r>
    </w:p>
    <w:p w14:paraId="766D1289" w14:textId="77777777" w:rsidR="00326BCB" w:rsidRPr="00CB2E12" w:rsidRDefault="00326BCB" w:rsidP="002A181F">
      <w:pPr>
        <w:pStyle w:val="Akapitzlist"/>
        <w:numPr>
          <w:ilvl w:val="0"/>
          <w:numId w:val="28"/>
        </w:numPr>
        <w:spacing w:line="240" w:lineRule="auto"/>
        <w:ind w:left="284" w:hanging="284"/>
        <w:rPr>
          <w:rFonts w:cs="Arial"/>
        </w:rPr>
      </w:pPr>
      <w:r w:rsidRPr="00CB2E12">
        <w:rPr>
          <w:rFonts w:cs="Arial"/>
        </w:rPr>
        <w:t>Strony oświadczają, że udostępniają sobie wzajemnie dane pracowników wyznaczonych do reprezentacji Stron i realizacji Umowy w celu i zakresie niezbędnym do prawidłowej realizacji Umowy. Udostępniane dane osobowe mogą zawierać następujący zakres: w przypadku osób kontaktowych i realizujących Umowę: imię, nazwisko, stanowisko, numer telefonu, adres e-mail</w:t>
      </w:r>
      <w:r w:rsidR="00CE375E" w:rsidRPr="00CB2E12">
        <w:rPr>
          <w:rFonts w:cs="Arial"/>
        </w:rPr>
        <w:t xml:space="preserve">, </w:t>
      </w:r>
      <w:r w:rsidR="00660A21" w:rsidRPr="00CB2E12">
        <w:rPr>
          <w:rFonts w:cs="Arial"/>
        </w:rPr>
        <w:lastRenderedPageBreak/>
        <w:t>NIP, REGON, adres prowadzenia działalności</w:t>
      </w:r>
      <w:r w:rsidRPr="00CB2E12">
        <w:rPr>
          <w:rFonts w:cs="Arial"/>
        </w:rPr>
        <w:t>; w przypadku osób uprawnionych do reprezentacji: imię i nazwisko, stanowisko/funkcja, dane wynikające z pełnomocnictwa.</w:t>
      </w:r>
    </w:p>
    <w:p w14:paraId="4535B79B" w14:textId="77777777" w:rsidR="00FA7543" w:rsidRPr="00CB2E12" w:rsidRDefault="00FA7543" w:rsidP="002A181F">
      <w:pPr>
        <w:pStyle w:val="Akapitzlist"/>
        <w:numPr>
          <w:ilvl w:val="0"/>
          <w:numId w:val="28"/>
        </w:numPr>
        <w:spacing w:line="240" w:lineRule="auto"/>
        <w:ind w:left="284" w:hanging="284"/>
        <w:rPr>
          <w:rFonts w:cs="Arial"/>
        </w:rPr>
      </w:pPr>
      <w:r w:rsidRPr="00CB2E12">
        <w:rPr>
          <w:rFonts w:cs="Arial"/>
        </w:rPr>
        <w:t>Wykonawca udostępnia Zamawiającemu dane osobowe swoich pracowników, w ramach wskazania Kluczowego Personelu Wykonawcy, zgodnie z § 9 Umowy. W związku z tym Wykonawca może udostępniać takie dane, jak: imię, nazwisko, stanowisko, wykształcenie i uzyskane uprawnienia, doświadczenie zawodowe, a także inne dane, jakie mogą znaleźć się na udostępnianych, zgodnie z § 9 ust. 4, dokumentach przedstawiających doświadczenie i kwalifikacje Kluczowego Personelu Wykonawcy oraz odpowiednie uprawnienia, certyfikaty, zaświadczenia, dyplomy lub referencje.</w:t>
      </w:r>
    </w:p>
    <w:p w14:paraId="273B0E0E" w14:textId="7A3EE6CA" w:rsidR="00FA7543" w:rsidRPr="00CB2E12" w:rsidRDefault="00FA7543" w:rsidP="002A181F">
      <w:pPr>
        <w:pStyle w:val="Akapitzlist"/>
        <w:numPr>
          <w:ilvl w:val="0"/>
          <w:numId w:val="28"/>
        </w:numPr>
        <w:spacing w:line="240" w:lineRule="auto"/>
        <w:ind w:left="284" w:hanging="284"/>
      </w:pPr>
      <w:r w:rsidRPr="00CB2E12">
        <w:rPr>
          <w:rFonts w:cs="Arial"/>
        </w:rPr>
        <w:t xml:space="preserve">W przypadku, o którym mowa w § 4 ust. 6, Wykonawca udostępnia Zamawiającemu dane osobowe swoich pracowników w celu wydania przez Zamawiającego pełnomocnictwa. </w:t>
      </w:r>
    </w:p>
    <w:p w14:paraId="516D1A83" w14:textId="77777777" w:rsidR="00326BCB" w:rsidRPr="00CB2E12" w:rsidRDefault="00326BCB" w:rsidP="002A181F">
      <w:pPr>
        <w:pStyle w:val="Akapitzlist"/>
        <w:numPr>
          <w:ilvl w:val="0"/>
          <w:numId w:val="28"/>
        </w:numPr>
        <w:spacing w:line="240" w:lineRule="auto"/>
        <w:ind w:left="284" w:hanging="284"/>
        <w:rPr>
          <w:rFonts w:cs="Arial"/>
        </w:rPr>
      </w:pPr>
      <w:r w:rsidRPr="00CB2E12">
        <w:rPr>
          <w:rFonts w:cs="Arial"/>
        </w:rPr>
        <w:t xml:space="preserve">Dane osobowe osób, o których mowa w powyżej, będą przetwarzane przez Strony jedynie w celu i zakresie niezbędnym do wykonania zadań związanych z realizacją zawartej Umowy. </w:t>
      </w:r>
    </w:p>
    <w:p w14:paraId="77DE4816" w14:textId="77777777" w:rsidR="00FE11BD" w:rsidRPr="00CB2E12" w:rsidRDefault="00FE11BD" w:rsidP="002A181F">
      <w:pPr>
        <w:pStyle w:val="Akapitzlist"/>
        <w:numPr>
          <w:ilvl w:val="0"/>
          <w:numId w:val="28"/>
        </w:numPr>
        <w:spacing w:line="240" w:lineRule="auto"/>
        <w:ind w:left="284" w:hanging="284"/>
        <w:rPr>
          <w:rFonts w:cs="Arial"/>
        </w:rPr>
      </w:pPr>
      <w:r w:rsidRPr="00CB2E12">
        <w:rPr>
          <w:rFonts w:cs="Arial"/>
        </w:rPr>
        <w:t>Strony zobowiązują się do wzajemnego przekazania swoim pracownikom i reprezentantom klauzul informacyjnych stanowiących:</w:t>
      </w:r>
    </w:p>
    <w:p w14:paraId="25806F53" w14:textId="77777777" w:rsidR="00FE11BD" w:rsidRPr="00CB2E12" w:rsidRDefault="00FE11BD" w:rsidP="002A181F">
      <w:pPr>
        <w:numPr>
          <w:ilvl w:val="0"/>
          <w:numId w:val="38"/>
        </w:numPr>
        <w:spacing w:line="240" w:lineRule="auto"/>
        <w:rPr>
          <w:rFonts w:cs="Arial"/>
        </w:rPr>
      </w:pPr>
      <w:r w:rsidRPr="00CB2E12">
        <w:rPr>
          <w:rFonts w:cs="Arial"/>
        </w:rPr>
        <w:t xml:space="preserve">Załącznik O - informacja o przetwarzaniu przez Zamawiającego danych osobowych osób wyznaczonych do reprezentacji Wykonawcy, danych osobowych Personelu Wykonawcy w rozumieniu § 9 Umowy, pracowników Wykonawcy w celu wydania pełnomocnictwa, zgodnie z § 4 ust. 6 Umowy, danych osobowych osób kontaktowych i realizujących Umowę po stronie Wykonawcy </w:t>
      </w:r>
    </w:p>
    <w:p w14:paraId="417FF6FF" w14:textId="6B1A1CE9" w:rsidR="00FE11BD" w:rsidRPr="00CB2E12" w:rsidRDefault="00FE11BD" w:rsidP="002A181F">
      <w:pPr>
        <w:numPr>
          <w:ilvl w:val="0"/>
          <w:numId w:val="38"/>
        </w:numPr>
        <w:spacing w:line="240" w:lineRule="auto"/>
        <w:rPr>
          <w:rFonts w:cs="Arial"/>
        </w:rPr>
      </w:pPr>
      <w:bookmarkStart w:id="29" w:name="_Hlk223699654"/>
      <w:r w:rsidRPr="00CB2E12">
        <w:rPr>
          <w:rFonts w:cs="Arial"/>
        </w:rPr>
        <w:t xml:space="preserve">Załącznik R - informację o przetwarzaniu przez Wykonawcę </w:t>
      </w:r>
      <w:bookmarkEnd w:id="29"/>
      <w:r w:rsidRPr="00CB2E12">
        <w:rPr>
          <w:rFonts w:cs="Arial"/>
        </w:rPr>
        <w:t>danych osobowych osób wyznaczonych do reprezentacji Zamawiającego oraz informację o przetwarzaniu przez Wykonawcę danych osobowych osób kontaktowych i realizujących Umowę po stronie Zamawiającego.</w:t>
      </w:r>
    </w:p>
    <w:p w14:paraId="6D0E64CB" w14:textId="77777777" w:rsidR="00EA29FC" w:rsidRPr="00CB2E12" w:rsidRDefault="00EA29FC" w:rsidP="002A181F">
      <w:pPr>
        <w:pStyle w:val="Akapitzlist"/>
        <w:numPr>
          <w:ilvl w:val="0"/>
          <w:numId w:val="28"/>
        </w:numPr>
        <w:spacing w:line="240" w:lineRule="auto"/>
        <w:ind w:left="284" w:hanging="284"/>
        <w:rPr>
          <w:rFonts w:cs="Arial"/>
        </w:rPr>
      </w:pPr>
      <w:r w:rsidRPr="00CB2E12">
        <w:rPr>
          <w:rFonts w:cs="Arial"/>
        </w:rPr>
        <w:t>Każda ze Stron zobowiązana jest do przekazania swoim pracownikom i reprezentantom klauzul informacyjnych, o których mowa w ust. 6.</w:t>
      </w:r>
    </w:p>
    <w:p w14:paraId="698EB6DD" w14:textId="046E64F1" w:rsidR="00EA29FC" w:rsidRPr="00CB2E12" w:rsidRDefault="00EA29FC" w:rsidP="002A181F">
      <w:pPr>
        <w:pStyle w:val="Akapitzlist"/>
        <w:numPr>
          <w:ilvl w:val="0"/>
          <w:numId w:val="28"/>
        </w:numPr>
        <w:spacing w:line="240" w:lineRule="auto"/>
        <w:ind w:left="284" w:hanging="284"/>
        <w:rPr>
          <w:rFonts w:cs="Arial"/>
        </w:rPr>
      </w:pPr>
      <w:r w:rsidRPr="00CB2E12">
        <w:rPr>
          <w:rFonts w:cs="Arial"/>
        </w:rPr>
        <w:t xml:space="preserve"> Strony oświadczają, że w ramach Umowy nie występuje powierzenie przetwarzania danych osobowych, a każda ze </w:t>
      </w:r>
      <w:r w:rsidR="00390129" w:rsidRPr="00CB2E12">
        <w:rPr>
          <w:rFonts w:cs="Arial"/>
        </w:rPr>
        <w:t>S</w:t>
      </w:r>
      <w:r w:rsidRPr="00CB2E12">
        <w:rPr>
          <w:rFonts w:cs="Arial"/>
        </w:rPr>
        <w:t>tron występuje w roli odrębnego administratora danych osobowych.</w:t>
      </w:r>
    </w:p>
    <w:p w14:paraId="07276241" w14:textId="091BFDFC" w:rsidR="00326BCB" w:rsidRPr="00CB2E12" w:rsidRDefault="00326BCB" w:rsidP="002A181F">
      <w:pPr>
        <w:pStyle w:val="Akapitzlist"/>
        <w:numPr>
          <w:ilvl w:val="0"/>
          <w:numId w:val="28"/>
        </w:numPr>
        <w:spacing w:line="240" w:lineRule="auto"/>
        <w:ind w:left="284" w:hanging="284"/>
        <w:rPr>
          <w:rFonts w:cs="Arial"/>
        </w:rPr>
      </w:pPr>
      <w:r w:rsidRPr="00CB2E12">
        <w:rPr>
          <w:rFonts w:cs="Arial"/>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w:t>
      </w:r>
      <w:r w:rsidR="00BE3AF7" w:rsidRPr="00CB2E12">
        <w:rPr>
          <w:rFonts w:cs="Arial"/>
        </w:rPr>
        <w:t xml:space="preserve"> </w:t>
      </w:r>
      <w:r w:rsidR="00EA29FC" w:rsidRPr="00CB2E12">
        <w:rPr>
          <w:rFonts w:cs="Arial"/>
        </w:rPr>
        <w:t>drugiej</w:t>
      </w:r>
      <w:r w:rsidRPr="00CB2E12">
        <w:rPr>
          <w:rFonts w:cs="Arial"/>
        </w:rPr>
        <w:t xml:space="preserve"> Strony w zakresie ww. obowiązków.</w:t>
      </w:r>
    </w:p>
    <w:p w14:paraId="0CF1173B" w14:textId="5E9FF9F9" w:rsidR="00326BCB" w:rsidRPr="00CB2E12" w:rsidRDefault="00326BCB" w:rsidP="002A181F">
      <w:pPr>
        <w:pStyle w:val="Akapitzlist"/>
        <w:numPr>
          <w:ilvl w:val="0"/>
          <w:numId w:val="28"/>
        </w:numPr>
        <w:spacing w:line="240" w:lineRule="auto"/>
        <w:ind w:left="284" w:hanging="284"/>
        <w:rPr>
          <w:rFonts w:cs="Arial"/>
        </w:rPr>
      </w:pPr>
      <w:r w:rsidRPr="00CB2E12">
        <w:rPr>
          <w:rFonts w:cs="Arial"/>
        </w:rPr>
        <w:t>W ramach udostępnienia danych osobowych Strony zobowiązują się do tego, aby udostępnienie odbywało się z zachowaniem najwyższych standardów bezpieczeństwa, w szczególności dane osobowe przekazywane w zakresie wykraczającym poza dane kontaktowe będą przed przekazaniem w formie elektronicznej zabezpieczone w sposób kryptograficzny, a hasła niezbędne do ich odczytania zostaną przekazane inną drogą komunikacji</w:t>
      </w:r>
      <w:r w:rsidR="00EA29FC" w:rsidRPr="00CB2E12">
        <w:rPr>
          <w:rFonts w:cs="Arial"/>
        </w:rPr>
        <w:t xml:space="preserve"> niż zabezpieczone pliki</w:t>
      </w:r>
      <w:r w:rsidRPr="00CB2E12">
        <w:rPr>
          <w:rFonts w:cs="Arial"/>
        </w:rPr>
        <w:t>.</w:t>
      </w:r>
    </w:p>
    <w:p w14:paraId="1814EE14" w14:textId="77777777" w:rsidR="00326BCB" w:rsidRPr="00CB2E12" w:rsidRDefault="00326BCB" w:rsidP="002A181F">
      <w:pPr>
        <w:pStyle w:val="Akapitzlist"/>
        <w:numPr>
          <w:ilvl w:val="0"/>
          <w:numId w:val="28"/>
        </w:numPr>
        <w:spacing w:line="240" w:lineRule="auto"/>
        <w:ind w:left="284" w:hanging="284"/>
        <w:rPr>
          <w:rFonts w:cs="Arial"/>
        </w:rPr>
      </w:pPr>
      <w:r w:rsidRPr="00CB2E12">
        <w:rPr>
          <w:rFonts w:cs="Arial"/>
        </w:rPr>
        <w:t>Strony jako odbiorcy danych zobowiązują się do:</w:t>
      </w:r>
    </w:p>
    <w:p w14:paraId="75FE3F38" w14:textId="77777777" w:rsidR="00326BCB" w:rsidRPr="00CB2E12" w:rsidRDefault="00326BCB" w:rsidP="002A181F">
      <w:pPr>
        <w:pStyle w:val="Akapitzlist"/>
        <w:numPr>
          <w:ilvl w:val="0"/>
          <w:numId w:val="27"/>
        </w:numPr>
        <w:spacing w:line="240" w:lineRule="auto"/>
        <w:contextualSpacing w:val="0"/>
        <w:rPr>
          <w:rFonts w:cs="Arial"/>
        </w:rPr>
      </w:pPr>
      <w:r w:rsidRPr="00CB2E12">
        <w:rPr>
          <w:rFonts w:cs="Arial"/>
        </w:rPr>
        <w:t>zachowania udostępnionych danych w poufności,</w:t>
      </w:r>
    </w:p>
    <w:p w14:paraId="35CC2BE6" w14:textId="29A56A6E" w:rsidR="00326BCB" w:rsidRPr="00CB2E12" w:rsidRDefault="00326BCB" w:rsidP="002A181F">
      <w:pPr>
        <w:pStyle w:val="Akapitzlist"/>
        <w:numPr>
          <w:ilvl w:val="0"/>
          <w:numId w:val="27"/>
        </w:numPr>
        <w:spacing w:line="240" w:lineRule="auto"/>
        <w:contextualSpacing w:val="0"/>
        <w:rPr>
          <w:rFonts w:cs="Arial"/>
        </w:rPr>
      </w:pPr>
      <w:r w:rsidRPr="00CB2E12">
        <w:rPr>
          <w:rFonts w:cs="Arial"/>
        </w:rPr>
        <w:t>ograniczenia dostępu do danych wyłącznie do osób upoważnionych do przetwarzania danych</w:t>
      </w:r>
      <w:r w:rsidR="00EA29FC" w:rsidRPr="00CB2E12">
        <w:rPr>
          <w:rFonts w:cs="Arial"/>
        </w:rPr>
        <w:t>, przeszkolonych w zakresie ochrony danych osobowych</w:t>
      </w:r>
      <w:r w:rsidRPr="00CB2E12">
        <w:rPr>
          <w:rFonts w:cs="Arial"/>
        </w:rPr>
        <w:t xml:space="preserve"> i zobowiązanych do zachowania </w:t>
      </w:r>
      <w:r w:rsidR="00EA29FC" w:rsidRPr="00CB2E12">
        <w:rPr>
          <w:rFonts w:cs="Arial"/>
        </w:rPr>
        <w:t xml:space="preserve">danych w </w:t>
      </w:r>
      <w:r w:rsidRPr="00CB2E12">
        <w:rPr>
          <w:rFonts w:cs="Arial"/>
        </w:rPr>
        <w:t>poufności,</w:t>
      </w:r>
    </w:p>
    <w:p w14:paraId="74BCE766" w14:textId="77777777" w:rsidR="00326BCB" w:rsidRPr="00CB2E12" w:rsidRDefault="00326BCB" w:rsidP="002A181F">
      <w:pPr>
        <w:pStyle w:val="Akapitzlist"/>
        <w:numPr>
          <w:ilvl w:val="0"/>
          <w:numId w:val="27"/>
        </w:numPr>
        <w:spacing w:line="240" w:lineRule="auto"/>
        <w:contextualSpacing w:val="0"/>
        <w:rPr>
          <w:rFonts w:cs="Arial"/>
        </w:rPr>
      </w:pPr>
      <w:r w:rsidRPr="00CB2E12">
        <w:rPr>
          <w:rFonts w:cs="Arial"/>
        </w:rPr>
        <w:t>przechowywania i przetwarzania przekazanych danych zgodnie z przepisami RODO, a w szczególności zgodnie z art. 32 RODO,</w:t>
      </w:r>
    </w:p>
    <w:p w14:paraId="0E0633E3" w14:textId="77777777" w:rsidR="00326BCB" w:rsidRPr="00CB2E12" w:rsidRDefault="00326BCB" w:rsidP="002A181F">
      <w:pPr>
        <w:pStyle w:val="Akapitzlist"/>
        <w:numPr>
          <w:ilvl w:val="0"/>
          <w:numId w:val="27"/>
        </w:numPr>
        <w:spacing w:line="240" w:lineRule="auto"/>
        <w:contextualSpacing w:val="0"/>
        <w:rPr>
          <w:rFonts w:cs="Arial"/>
        </w:rPr>
      </w:pPr>
      <w:r w:rsidRPr="00CB2E12">
        <w:rPr>
          <w:rFonts w:cs="Arial"/>
        </w:rPr>
        <w:t>przetwarzania udostępnionych danych wyłącznie przez czas niezbędny do realizacji celu przetwarzania i który wynika z przepisów prawa powszechnie obowiązującego.</w:t>
      </w:r>
    </w:p>
    <w:p w14:paraId="1F013A72" w14:textId="53CF68F9" w:rsidR="00EA64B3" w:rsidRPr="00CB2E12" w:rsidRDefault="00EA64B3" w:rsidP="00326BCB">
      <w:pPr>
        <w:keepNext/>
        <w:spacing w:line="240" w:lineRule="auto"/>
        <w:contextualSpacing/>
        <w:jc w:val="center"/>
        <w:outlineLvl w:val="0"/>
        <w:rPr>
          <w:rFonts w:cs="Arial"/>
          <w:b/>
        </w:rPr>
      </w:pPr>
    </w:p>
    <w:p w14:paraId="0D2BFCFC" w14:textId="2CFE314B" w:rsidR="00EA64B3" w:rsidRPr="00CB2E12" w:rsidRDefault="0090346D" w:rsidP="00326BCB">
      <w:pPr>
        <w:keepNext/>
        <w:spacing w:line="240" w:lineRule="auto"/>
        <w:contextualSpacing/>
        <w:jc w:val="center"/>
        <w:outlineLvl w:val="0"/>
        <w:rPr>
          <w:rFonts w:cs="Arial"/>
          <w:b/>
        </w:rPr>
      </w:pPr>
      <w:r w:rsidRPr="00CB2E12">
        <w:rPr>
          <w:rFonts w:cs="Arial"/>
          <w:b/>
        </w:rPr>
        <w:t xml:space="preserve">§ </w:t>
      </w:r>
      <w:r w:rsidR="001211AD" w:rsidRPr="00CB2E12">
        <w:rPr>
          <w:rFonts w:cs="Arial"/>
          <w:b/>
        </w:rPr>
        <w:t>2</w:t>
      </w:r>
      <w:r w:rsidR="00531CEB" w:rsidRPr="00CB2E12">
        <w:rPr>
          <w:rFonts w:cs="Arial"/>
          <w:b/>
        </w:rPr>
        <w:t>3</w:t>
      </w:r>
    </w:p>
    <w:p w14:paraId="6B9513A8" w14:textId="77777777" w:rsidR="0090346D" w:rsidRPr="00CB2E12" w:rsidRDefault="0090346D" w:rsidP="00326BCB">
      <w:pPr>
        <w:keepNext/>
        <w:spacing w:line="240" w:lineRule="auto"/>
        <w:contextualSpacing/>
        <w:jc w:val="center"/>
        <w:outlineLvl w:val="0"/>
        <w:rPr>
          <w:rFonts w:cs="Arial"/>
          <w:b/>
        </w:rPr>
      </w:pPr>
      <w:r w:rsidRPr="00CB2E12">
        <w:rPr>
          <w:rFonts w:cs="Arial"/>
          <w:b/>
        </w:rPr>
        <w:br/>
        <w:t>Kary umowne</w:t>
      </w:r>
    </w:p>
    <w:p w14:paraId="511FF224" w14:textId="77777777" w:rsidR="00EA64B3" w:rsidRPr="00CB2E12" w:rsidRDefault="00EA64B3" w:rsidP="00326BCB">
      <w:pPr>
        <w:keepNext/>
        <w:spacing w:line="240" w:lineRule="auto"/>
        <w:contextualSpacing/>
        <w:jc w:val="center"/>
        <w:outlineLvl w:val="0"/>
      </w:pPr>
    </w:p>
    <w:p w14:paraId="12D03181" w14:textId="77777777" w:rsidR="00B2226A" w:rsidRPr="00CB2E12" w:rsidRDefault="00B2226A" w:rsidP="002A181F">
      <w:pPr>
        <w:numPr>
          <w:ilvl w:val="0"/>
          <w:numId w:val="31"/>
        </w:numPr>
        <w:tabs>
          <w:tab w:val="clear" w:pos="720"/>
        </w:tabs>
        <w:spacing w:line="240" w:lineRule="auto"/>
        <w:ind w:left="284" w:hanging="284"/>
      </w:pPr>
      <w:r w:rsidRPr="00CB2E12">
        <w:t>Zamawiający jest uprawniony do naliczania Wykonawcy kar umownych w następujących przypadkach:</w:t>
      </w:r>
    </w:p>
    <w:p w14:paraId="52B7663A" w14:textId="534DAAF8" w:rsidR="004B3805" w:rsidRPr="00CB2E12" w:rsidRDefault="00821CCF" w:rsidP="002A181F">
      <w:pPr>
        <w:pStyle w:val="Akapitzlist"/>
        <w:numPr>
          <w:ilvl w:val="0"/>
          <w:numId w:val="21"/>
        </w:numPr>
        <w:spacing w:line="240" w:lineRule="auto"/>
      </w:pPr>
      <w:r w:rsidRPr="00CB2E12">
        <w:rPr>
          <w:rFonts w:cs="Arial"/>
        </w:rPr>
        <w:t xml:space="preserve">opóźnienia </w:t>
      </w:r>
      <w:r w:rsidR="004B3805" w:rsidRPr="00CB2E12">
        <w:rPr>
          <w:rFonts w:cs="Arial"/>
        </w:rPr>
        <w:t xml:space="preserve">Wykonawcy wynoszącej co najmniej 5 (pięć) Dni Roboczych w </w:t>
      </w:r>
      <w:r w:rsidR="004B3805" w:rsidRPr="00CB2E12">
        <w:t>przekazaniu Zamawiającemu danego Produktu Umowy lub jego brakujących elementów, wskazanych w </w:t>
      </w:r>
      <w:r w:rsidR="004B3805" w:rsidRPr="00CB2E12">
        <w:rPr>
          <w:b/>
          <w:bCs/>
        </w:rPr>
        <w:t>Załączniku A do Umowy,</w:t>
      </w:r>
      <w:r w:rsidR="004B3805" w:rsidRPr="00CB2E12">
        <w:rPr>
          <w:b/>
        </w:rPr>
        <w:t xml:space="preserve"> </w:t>
      </w:r>
      <w:r w:rsidR="004B3805" w:rsidRPr="00CB2E12">
        <w:t xml:space="preserve">w stosunku do odpowiedniego terminu wskazanego w </w:t>
      </w:r>
      <w:r w:rsidR="004B3805" w:rsidRPr="00CB2E12">
        <w:rPr>
          <w:b/>
          <w:bCs/>
        </w:rPr>
        <w:t>Załączniku A do Umowy</w:t>
      </w:r>
      <w:r w:rsidR="004B3805" w:rsidRPr="00CB2E12">
        <w:t xml:space="preserve">– po uprzednim wezwaniu Wykonawcy do przekazania Produktu Umowy lub jego brakujących elementów, w dodatkowym terminie 5 </w:t>
      </w:r>
      <w:r w:rsidR="00D126AD" w:rsidRPr="00CB2E12">
        <w:t xml:space="preserve">(pięciu) </w:t>
      </w:r>
      <w:r w:rsidR="00047770" w:rsidRPr="00CB2E12">
        <w:t>D</w:t>
      </w:r>
      <w:r w:rsidR="004B3805" w:rsidRPr="00CB2E12">
        <w:t xml:space="preserve">ni </w:t>
      </w:r>
      <w:r w:rsidR="00047770" w:rsidRPr="00CB2E12">
        <w:t>R</w:t>
      </w:r>
      <w:r w:rsidR="004B3805" w:rsidRPr="00CB2E12">
        <w:t xml:space="preserve">oboczych od otrzymania takiego wezwania - w wysokości </w:t>
      </w:r>
      <w:r w:rsidR="004B3805" w:rsidRPr="00CB2E12">
        <w:rPr>
          <w:rFonts w:cs="Arial"/>
          <w:b/>
        </w:rPr>
        <w:t>0,1%</w:t>
      </w:r>
      <w:r w:rsidR="004B3805" w:rsidRPr="00CB2E12">
        <w:rPr>
          <w:rFonts w:cs="Arial"/>
        </w:rPr>
        <w:t xml:space="preserve"> Wynagrodzenia Netto danego Produktu Umowy, </w:t>
      </w:r>
      <w:r w:rsidR="004B3805" w:rsidRPr="00CB2E12">
        <w:t xml:space="preserve">za każdy rozpoczęty dzień zwłoki przypadający po upływie wskazanego powyżej 5-dniowego terminu, z zastrzeżeniem pkt 2); </w:t>
      </w:r>
    </w:p>
    <w:p w14:paraId="60D99F47" w14:textId="5D8380B7" w:rsidR="004B3805" w:rsidRPr="00CB2E12" w:rsidRDefault="004B3805" w:rsidP="002A181F">
      <w:pPr>
        <w:pStyle w:val="Akapitzlist"/>
        <w:numPr>
          <w:ilvl w:val="0"/>
          <w:numId w:val="21"/>
        </w:numPr>
        <w:spacing w:line="240" w:lineRule="auto"/>
      </w:pPr>
      <w:r w:rsidRPr="00CB2E12">
        <w:t xml:space="preserve">przekroczenia terminów określonych w postanowieniach </w:t>
      </w:r>
      <w:r w:rsidRPr="00CB2E12">
        <w:rPr>
          <w:b/>
          <w:bCs/>
        </w:rPr>
        <w:t>Załącznika D do Umowy</w:t>
      </w:r>
      <w:r w:rsidRPr="00CB2E12">
        <w:t xml:space="preserve"> do naprawienia lub usunięcia przez Wykonawcę braków, usterek lub Wad Produktów Umowy oraz pod warunkiem wyraźnego wskazania w tych postanowieniach </w:t>
      </w:r>
      <w:r w:rsidRPr="00CB2E12">
        <w:rPr>
          <w:b/>
          <w:bCs/>
        </w:rPr>
        <w:t>Załącznika D do Umowy</w:t>
      </w:r>
      <w:r w:rsidRPr="00CB2E12">
        <w:t xml:space="preserve"> posiadania uprawnienia do nałożenia kary umownej przez Zamawiającego, po uprzednim wezwaniu Wykonawcy do ich naprawienia lub usunięcia w dodatkowym terminie 5</w:t>
      </w:r>
      <w:r w:rsidR="00D126AD" w:rsidRPr="00CB2E12">
        <w:t xml:space="preserve"> (pięciu)</w:t>
      </w:r>
      <w:r w:rsidRPr="00CB2E12">
        <w:t xml:space="preserve"> </w:t>
      </w:r>
      <w:r w:rsidR="00D126AD" w:rsidRPr="00CB2E12">
        <w:t>D</w:t>
      </w:r>
      <w:r w:rsidRPr="00CB2E12">
        <w:t xml:space="preserve">ni </w:t>
      </w:r>
      <w:r w:rsidR="00D126AD" w:rsidRPr="00CB2E12">
        <w:t>R</w:t>
      </w:r>
      <w:r w:rsidRPr="00CB2E12">
        <w:t xml:space="preserve">oboczych od otrzymania takiego wezwania - w wysokości </w:t>
      </w:r>
      <w:r w:rsidRPr="00CB2E12">
        <w:rPr>
          <w:b/>
        </w:rPr>
        <w:t xml:space="preserve">0,3% </w:t>
      </w:r>
      <w:r w:rsidRPr="00CB2E12">
        <w:rPr>
          <w:rFonts w:cs="Arial"/>
        </w:rPr>
        <w:t>Wynagrodzenia Netto danego Produktu Umowy</w:t>
      </w:r>
      <w:r w:rsidRPr="00CB2E12">
        <w:rPr>
          <w:b/>
        </w:rPr>
        <w:t xml:space="preserve">, </w:t>
      </w:r>
      <w:r w:rsidRPr="00CB2E12">
        <w:t>za każdy</w:t>
      </w:r>
      <w:r w:rsidRPr="00CB2E12">
        <w:rPr>
          <w:b/>
        </w:rPr>
        <w:t xml:space="preserve"> </w:t>
      </w:r>
      <w:r w:rsidRPr="00CB2E12">
        <w:t>rozpoczęty</w:t>
      </w:r>
      <w:r w:rsidRPr="00CB2E12">
        <w:rPr>
          <w:b/>
        </w:rPr>
        <w:t xml:space="preserve"> </w:t>
      </w:r>
      <w:r w:rsidRPr="00CB2E12">
        <w:t>dzień zwłoki od dnia stwierdzenia przez Zamawiającego nienaprawienia lub nieusunięcia przez Wykonawcę braków, usterek lub Wad Produktu Umowy;</w:t>
      </w:r>
    </w:p>
    <w:p w14:paraId="17C04954" w14:textId="18EDE33F" w:rsidR="004B3805" w:rsidRPr="00CB2E12" w:rsidRDefault="00821CCF" w:rsidP="002A181F">
      <w:pPr>
        <w:pStyle w:val="Akapitzlist"/>
        <w:numPr>
          <w:ilvl w:val="0"/>
          <w:numId w:val="21"/>
        </w:numPr>
        <w:spacing w:line="240" w:lineRule="auto"/>
      </w:pPr>
      <w:r w:rsidRPr="00CB2E12">
        <w:rPr>
          <w:rFonts w:cs="Arial"/>
        </w:rPr>
        <w:t>opóźnienia</w:t>
      </w:r>
      <w:r w:rsidRPr="00CB2E12">
        <w:t xml:space="preserve"> </w:t>
      </w:r>
      <w:r w:rsidR="004B3805" w:rsidRPr="00CB2E12">
        <w:t xml:space="preserve">Wykonawcy w usunięciu lub naprawieniu Wady jakichkolwiek Prac wchodzących w zakres Przedmiotu Umowy w okresie gwarancji, zgodnie z § 13 ust. 2, w terminie wyznaczonym przez Zamawiającego, w wysokości </w:t>
      </w:r>
      <w:r w:rsidR="004B3805" w:rsidRPr="00CB2E12">
        <w:rPr>
          <w:b/>
        </w:rPr>
        <w:t>0,3%</w:t>
      </w:r>
      <w:r w:rsidR="004B3805" w:rsidRPr="00CB2E12">
        <w:rPr>
          <w:rFonts w:cs="Arial"/>
        </w:rPr>
        <w:t xml:space="preserve"> Wynagrodzenia danego Produktu Umowy</w:t>
      </w:r>
      <w:r w:rsidR="004B3805" w:rsidRPr="00CB2E12" w:rsidDel="004C3CB3">
        <w:rPr>
          <w:rFonts w:cs="Arial"/>
        </w:rPr>
        <w:t xml:space="preserve"> </w:t>
      </w:r>
      <w:r w:rsidR="004B3805" w:rsidRPr="00CB2E12">
        <w:rPr>
          <w:rFonts w:cs="Arial"/>
        </w:rPr>
        <w:t>Netto</w:t>
      </w:r>
      <w:r w:rsidR="004B3805" w:rsidRPr="00CB2E12">
        <w:t>, za każdy rozpoczęty dzień zwłoki;</w:t>
      </w:r>
    </w:p>
    <w:p w14:paraId="46C9C986" w14:textId="197DEA61" w:rsidR="004B3805" w:rsidRPr="00CB2E12" w:rsidRDefault="00821CCF" w:rsidP="002A181F">
      <w:pPr>
        <w:pStyle w:val="Akapitzlist"/>
        <w:numPr>
          <w:ilvl w:val="0"/>
          <w:numId w:val="21"/>
        </w:numPr>
        <w:spacing w:line="240" w:lineRule="auto"/>
        <w:contextualSpacing w:val="0"/>
      </w:pPr>
      <w:r w:rsidRPr="00CB2E12">
        <w:rPr>
          <w:rFonts w:cs="Arial"/>
        </w:rPr>
        <w:t>opóźnienia</w:t>
      </w:r>
      <w:r w:rsidRPr="00CB2E12">
        <w:t xml:space="preserve"> </w:t>
      </w:r>
      <w:r w:rsidR="004B3805" w:rsidRPr="00CB2E12">
        <w:t xml:space="preserve">Wykonawcy w przekazaniu Zamawiającemu jakiegokolwiek innego dokumentu niż Produkt Umowy lub informacji, do których przekazania Wykonawca jest zobowiązany na podstawie Umowy– w wysokości </w:t>
      </w:r>
      <w:r w:rsidR="004B3805" w:rsidRPr="00CB2E12">
        <w:rPr>
          <w:b/>
        </w:rPr>
        <w:t>0,2</w:t>
      </w:r>
      <w:r w:rsidR="00D126AD" w:rsidRPr="00CB2E12">
        <w:rPr>
          <w:b/>
        </w:rPr>
        <w:t xml:space="preserve"> </w:t>
      </w:r>
      <w:r w:rsidR="004B3805" w:rsidRPr="00CB2E12">
        <w:rPr>
          <w:b/>
        </w:rPr>
        <w:t xml:space="preserve">% </w:t>
      </w:r>
      <w:r w:rsidR="004B3805" w:rsidRPr="00CB2E12">
        <w:rPr>
          <w:rFonts w:cs="Arial"/>
        </w:rPr>
        <w:t xml:space="preserve">wartości </w:t>
      </w:r>
      <w:r w:rsidR="00D126AD" w:rsidRPr="00CB2E12">
        <w:rPr>
          <w:rFonts w:cs="Arial"/>
        </w:rPr>
        <w:t>Wynagrodzenia</w:t>
      </w:r>
      <w:r w:rsidR="004B3805" w:rsidRPr="00CB2E12">
        <w:rPr>
          <w:rFonts w:cs="Arial"/>
        </w:rPr>
        <w:t xml:space="preserve"> Netto</w:t>
      </w:r>
      <w:r w:rsidR="004B3805" w:rsidRPr="00CB2E12">
        <w:t xml:space="preserve">, za każdy rozpoczęty dzień zwłoki przypadający po upływie wskazanego powyżej dodatkowego 5-dniowego terminu; </w:t>
      </w:r>
    </w:p>
    <w:p w14:paraId="4644E163" w14:textId="77777777" w:rsidR="004B3805" w:rsidRPr="00CB2E12" w:rsidRDefault="004B3805" w:rsidP="002A181F">
      <w:pPr>
        <w:pStyle w:val="Akapitzlist"/>
        <w:numPr>
          <w:ilvl w:val="0"/>
          <w:numId w:val="21"/>
        </w:numPr>
        <w:spacing w:line="240" w:lineRule="auto"/>
        <w:contextualSpacing w:val="0"/>
        <w:rPr>
          <w:rFonts w:cs="Arial"/>
        </w:rPr>
      </w:pPr>
      <w:r w:rsidRPr="00CB2E12">
        <w:rPr>
          <w:rFonts w:cs="Arial"/>
        </w:rPr>
        <w:t xml:space="preserve">dopuszczenia do wykonywania Prac w ramach Przedmiotu Umowy osób z naruszeniem postanowień § 9 ust. 1, w wysokości </w:t>
      </w:r>
      <w:r w:rsidRPr="00CB2E12">
        <w:rPr>
          <w:rFonts w:cs="Arial"/>
          <w:b/>
        </w:rPr>
        <w:t>8.000</w:t>
      </w:r>
      <w:r w:rsidRPr="00CB2E12">
        <w:rPr>
          <w:rFonts w:cs="Arial"/>
        </w:rPr>
        <w:t> (osiem tysięcy) złotych za każdy przypadek takiego naruszenia;</w:t>
      </w:r>
    </w:p>
    <w:p w14:paraId="5B876649" w14:textId="54B0CFE0" w:rsidR="004B3805" w:rsidRPr="00CB2E12" w:rsidRDefault="004B3805" w:rsidP="002A181F">
      <w:pPr>
        <w:pStyle w:val="Akapitzlist"/>
        <w:numPr>
          <w:ilvl w:val="0"/>
          <w:numId w:val="21"/>
        </w:numPr>
        <w:spacing w:line="240" w:lineRule="auto"/>
        <w:contextualSpacing w:val="0"/>
        <w:rPr>
          <w:rFonts w:cs="Arial"/>
        </w:rPr>
      </w:pPr>
      <w:r w:rsidRPr="00CB2E12">
        <w:rPr>
          <w:rFonts w:cs="Arial"/>
        </w:rPr>
        <w:t xml:space="preserve">niedokonania zmiany w zakresie personelu w przypadku wystąpienia przez Zamawiającego z takim żądaniem zgodnie z postanowieniem § 9 ust. 6, w wysokości </w:t>
      </w:r>
      <w:r w:rsidRPr="00CB2E12">
        <w:rPr>
          <w:rFonts w:cs="Arial"/>
          <w:b/>
        </w:rPr>
        <w:t xml:space="preserve">8.000, </w:t>
      </w:r>
      <w:r w:rsidRPr="00CB2E12">
        <w:rPr>
          <w:rFonts w:cs="Arial"/>
          <w:bCs/>
        </w:rPr>
        <w:t>(osiem tysięcy) </w:t>
      </w:r>
      <w:r w:rsidRPr="00CB2E12">
        <w:rPr>
          <w:rFonts w:cs="Arial"/>
        </w:rPr>
        <w:t>złotych za każdy przypadek takiego naruszenia;</w:t>
      </w:r>
    </w:p>
    <w:p w14:paraId="746BD7C2" w14:textId="1E23A4A9" w:rsidR="004B3805" w:rsidRPr="00CB2E12" w:rsidRDefault="004B3805" w:rsidP="002A181F">
      <w:pPr>
        <w:pStyle w:val="Akapitzlist"/>
        <w:numPr>
          <w:ilvl w:val="0"/>
          <w:numId w:val="21"/>
        </w:numPr>
        <w:spacing w:line="240" w:lineRule="auto"/>
        <w:contextualSpacing w:val="0"/>
        <w:rPr>
          <w:rFonts w:cs="Arial"/>
        </w:rPr>
      </w:pPr>
      <w:r w:rsidRPr="00CB2E12">
        <w:rPr>
          <w:rFonts w:cs="Arial"/>
        </w:rPr>
        <w:t>dopuszczenia do wykonywania prac w ramach Przedmiotu Umowy podwykonawcy lub dalszego podwykonawcy z naruszeniem postanowień § 10 ust. 2, 3 i 4, w wysokości</w:t>
      </w:r>
      <w:r w:rsidRPr="00CB2E12">
        <w:rPr>
          <w:rFonts w:cs="Arial"/>
          <w:b/>
        </w:rPr>
        <w:t xml:space="preserve"> 5 %</w:t>
      </w:r>
      <w:r w:rsidRPr="00CB2E12">
        <w:rPr>
          <w:rFonts w:cs="Arial"/>
        </w:rPr>
        <w:t xml:space="preserve"> wartości </w:t>
      </w:r>
      <w:r w:rsidR="00D126AD" w:rsidRPr="00CB2E12">
        <w:rPr>
          <w:rFonts w:cs="Arial"/>
        </w:rPr>
        <w:t xml:space="preserve">wynagrodzenia Netto </w:t>
      </w:r>
      <w:r w:rsidRPr="00CB2E12">
        <w:rPr>
          <w:rFonts w:cs="Arial"/>
        </w:rPr>
        <w:t xml:space="preserve">danego Produktu Umowy, nie mniej niż </w:t>
      </w:r>
      <w:r w:rsidRPr="00CB2E12">
        <w:rPr>
          <w:rFonts w:cs="Arial"/>
          <w:b/>
        </w:rPr>
        <w:t>20.000</w:t>
      </w:r>
      <w:r w:rsidRPr="00CB2E12">
        <w:rPr>
          <w:rFonts w:cs="Arial"/>
        </w:rPr>
        <w:t> </w:t>
      </w:r>
      <w:r w:rsidR="00D126AD" w:rsidRPr="00CB2E12">
        <w:rPr>
          <w:rFonts w:cs="Arial"/>
        </w:rPr>
        <w:t xml:space="preserve"> (dwadzieścia tysięcy) </w:t>
      </w:r>
      <w:r w:rsidRPr="00CB2E12">
        <w:rPr>
          <w:rFonts w:cs="Arial"/>
        </w:rPr>
        <w:t>złotych, za każdy przypadek takiego naruszenia;</w:t>
      </w:r>
    </w:p>
    <w:p w14:paraId="68411420" w14:textId="77777777" w:rsidR="004B3805" w:rsidRPr="00CB2E12" w:rsidRDefault="004B3805" w:rsidP="002A181F">
      <w:pPr>
        <w:pStyle w:val="Akapitzlist"/>
        <w:numPr>
          <w:ilvl w:val="0"/>
          <w:numId w:val="21"/>
        </w:numPr>
        <w:spacing w:line="240" w:lineRule="auto"/>
        <w:contextualSpacing w:val="0"/>
        <w:rPr>
          <w:rFonts w:cs="Arial"/>
        </w:rPr>
      </w:pPr>
      <w:r w:rsidRPr="00CB2E12">
        <w:rPr>
          <w:rFonts w:cs="Arial"/>
        </w:rPr>
        <w:t xml:space="preserve">stwierdzenia przez Zamawiającego niespełnienia przez Wykonawcę wymogu określonego w § 4 ust. 10, w wysokości </w:t>
      </w:r>
      <w:r w:rsidRPr="00CB2E12">
        <w:rPr>
          <w:rFonts w:cs="Arial"/>
          <w:b/>
        </w:rPr>
        <w:t xml:space="preserve">10.000,- </w:t>
      </w:r>
      <w:r w:rsidRPr="00CB2E12">
        <w:rPr>
          <w:rFonts w:cs="Arial"/>
          <w:bCs/>
        </w:rPr>
        <w:t>(dziesięć tysięcy)</w:t>
      </w:r>
      <w:r w:rsidRPr="00CB2E12">
        <w:rPr>
          <w:rFonts w:cs="Arial"/>
          <w:b/>
        </w:rPr>
        <w:t xml:space="preserve"> </w:t>
      </w:r>
      <w:r w:rsidRPr="00CB2E12">
        <w:rPr>
          <w:rFonts w:cs="Arial"/>
        </w:rPr>
        <w:t> złotych, za każdy stwierdzony przypadek naruszenia;</w:t>
      </w:r>
    </w:p>
    <w:p w14:paraId="23AE0A23" w14:textId="101F7FB0" w:rsidR="004B3805" w:rsidRPr="00CB2E12" w:rsidRDefault="004B3805" w:rsidP="002A181F">
      <w:pPr>
        <w:pStyle w:val="Akapitzlist"/>
        <w:numPr>
          <w:ilvl w:val="0"/>
          <w:numId w:val="21"/>
        </w:numPr>
        <w:spacing w:line="240" w:lineRule="auto"/>
        <w:contextualSpacing w:val="0"/>
        <w:rPr>
          <w:rFonts w:cs="Arial"/>
        </w:rPr>
      </w:pPr>
      <w:r w:rsidRPr="00CB2E12">
        <w:t xml:space="preserve">wypowiedzenia Umowy lub odstąpienia przez którąkolwiek ze Stron od Umowy lub jej części z przyczyn leżących po stronie Wykonawcy, w wysokości </w:t>
      </w:r>
      <w:r w:rsidRPr="00CB2E12">
        <w:rPr>
          <w:rFonts w:cs="Arial"/>
          <w:b/>
        </w:rPr>
        <w:t>25 %</w:t>
      </w:r>
      <w:r w:rsidRPr="00CB2E12">
        <w:rPr>
          <w:rFonts w:cs="Arial"/>
        </w:rPr>
        <w:t xml:space="preserve"> Wynagrodzenia Netto</w:t>
      </w:r>
      <w:r w:rsidRPr="00CB2E12">
        <w:t>; w takiej sytuacji kara umowna w przypadku wypowiedzenia lub odstąpienia należna będzie niezależnie od kar umownych wskazanych wyżej, które to kary będą naliczone do daty wypowiedzenia lub odstąpienia od Umowy</w:t>
      </w:r>
      <w:r w:rsidR="00821CCF" w:rsidRPr="00CB2E12">
        <w:t>;</w:t>
      </w:r>
    </w:p>
    <w:p w14:paraId="66C79384" w14:textId="69C8F171" w:rsidR="004B3805" w:rsidRPr="00CB2E12" w:rsidRDefault="004B3805" w:rsidP="002A181F">
      <w:pPr>
        <w:pStyle w:val="Akapitzlist"/>
        <w:numPr>
          <w:ilvl w:val="0"/>
          <w:numId w:val="21"/>
        </w:numPr>
        <w:spacing w:line="240" w:lineRule="auto"/>
        <w:contextualSpacing w:val="0"/>
      </w:pPr>
      <w:r w:rsidRPr="00CB2E12">
        <w:lastRenderedPageBreak/>
        <w:t xml:space="preserve">w przypadku ujawnienia przez Wykonawcę lub jego pracowników, podwykonawców lub inne osoby/podmioty, przy pomocy których Wykonawca realizuje Umowę, Informacji poufnych określonych w § 21 – w wysokości </w:t>
      </w:r>
      <w:r w:rsidR="00540D42" w:rsidRPr="00540D42">
        <w:t>10 000,00</w:t>
      </w:r>
      <w:r w:rsidRPr="00CB2E12">
        <w:t xml:space="preserve"> (słownie</w:t>
      </w:r>
      <w:r w:rsidR="00540D42">
        <w:t>: dziesięć tysięcy</w:t>
      </w:r>
      <w:r w:rsidRPr="00CB2E12">
        <w:t>) złotych – za każdy przypadek naruszenia tego obowiązku</w:t>
      </w:r>
      <w:r w:rsidR="00821CCF" w:rsidRPr="00CB2E12">
        <w:t>;</w:t>
      </w:r>
    </w:p>
    <w:p w14:paraId="06055B56" w14:textId="1EBD4B37" w:rsidR="004B3805" w:rsidRPr="00CB2E12" w:rsidRDefault="004B3805" w:rsidP="002A181F">
      <w:pPr>
        <w:pStyle w:val="Akapitzlist"/>
        <w:numPr>
          <w:ilvl w:val="0"/>
          <w:numId w:val="21"/>
        </w:numPr>
        <w:spacing w:line="240" w:lineRule="auto"/>
        <w:contextualSpacing w:val="0"/>
      </w:pPr>
      <w:r w:rsidRPr="00CB2E12">
        <w:t xml:space="preserve">w przypadku naruszenia przez Wykonawcę któregokolwiek ze zobowiązań określonych w </w:t>
      </w:r>
      <w:r w:rsidRPr="00CB2E12">
        <w:rPr>
          <w:rFonts w:cstheme="minorHAnsi"/>
        </w:rPr>
        <w:t>§</w:t>
      </w:r>
      <w:r w:rsidRPr="00CB2E12">
        <w:t xml:space="preserve"> 21 ust. 14-19 (Konflikt Interesów)/ w </w:t>
      </w:r>
      <w:r w:rsidRPr="00CB2E12">
        <w:rPr>
          <w:rFonts w:cstheme="minorHAnsi"/>
        </w:rPr>
        <w:t>§</w:t>
      </w:r>
      <w:r w:rsidRPr="00CB2E12">
        <w:t xml:space="preserve"> 16 (Prawa Własności Intelektualnej) Zamawiający jest uprawniony do żądania od Wykonawcy zapłaty kary umownej w wysokości </w:t>
      </w:r>
      <w:r w:rsidR="00540D42" w:rsidRPr="00540D42">
        <w:t>10 000,00</w:t>
      </w:r>
      <w:r w:rsidRPr="00CB2E12">
        <w:t xml:space="preserve"> (słownie:</w:t>
      </w:r>
      <w:r w:rsidR="00540D42">
        <w:t xml:space="preserve"> dziesięć tysięcy</w:t>
      </w:r>
      <w:r w:rsidRPr="00CB2E12">
        <w:t>) złotych.</w:t>
      </w:r>
    </w:p>
    <w:p w14:paraId="168D96BC" w14:textId="77777777" w:rsidR="004B3805" w:rsidRPr="00CB2E12" w:rsidRDefault="004B3805" w:rsidP="002A181F">
      <w:pPr>
        <w:numPr>
          <w:ilvl w:val="0"/>
          <w:numId w:val="19"/>
        </w:numPr>
        <w:tabs>
          <w:tab w:val="clear" w:pos="720"/>
        </w:tabs>
        <w:spacing w:line="240" w:lineRule="auto"/>
        <w:ind w:left="284" w:hanging="284"/>
        <w:rPr>
          <w:rFonts w:cs="Arial"/>
        </w:rPr>
      </w:pPr>
      <w:r w:rsidRPr="00CB2E12">
        <w:rPr>
          <w:rFonts w:cs="Arial"/>
        </w:rPr>
        <w:t>Zamawiający jest uprawniony do nałożenia kar umownych z różnych tytułów wskazanych w postanowieniach ust. 1.</w:t>
      </w:r>
    </w:p>
    <w:p w14:paraId="50DC6F61" w14:textId="77777777" w:rsidR="004B3805" w:rsidRPr="00CB2E12" w:rsidRDefault="004B3805" w:rsidP="002A181F">
      <w:pPr>
        <w:numPr>
          <w:ilvl w:val="0"/>
          <w:numId w:val="19"/>
        </w:numPr>
        <w:tabs>
          <w:tab w:val="clear" w:pos="720"/>
        </w:tabs>
        <w:spacing w:line="240" w:lineRule="auto"/>
        <w:ind w:left="284" w:hanging="284"/>
        <w:rPr>
          <w:rFonts w:cs="Arial"/>
        </w:rPr>
      </w:pPr>
      <w:r w:rsidRPr="00CB2E12">
        <w:rPr>
          <w:rFonts w:cs="Arial"/>
        </w:rPr>
        <w:t xml:space="preserve">Łączny limit kar umownych z tytułu wszystkich lub jednej kary umownej, nie może przekroczyć </w:t>
      </w:r>
      <w:r w:rsidRPr="00CB2E12">
        <w:rPr>
          <w:rFonts w:cs="Arial"/>
          <w:b/>
        </w:rPr>
        <w:t>2</w:t>
      </w:r>
      <w:r w:rsidRPr="00CB2E12">
        <w:rPr>
          <w:rFonts w:cs="Arial"/>
          <w:b/>
          <w:bCs/>
        </w:rPr>
        <w:t>0 %</w:t>
      </w:r>
      <w:r w:rsidRPr="00CB2E12">
        <w:rPr>
          <w:rFonts w:cs="Arial"/>
        </w:rPr>
        <w:t xml:space="preserve"> Wynagrodzenia Netto określonego w </w:t>
      </w:r>
      <w:r w:rsidRPr="00CB2E12">
        <w:rPr>
          <w:rFonts w:cstheme="minorHAnsi"/>
        </w:rPr>
        <w:t>§</w:t>
      </w:r>
      <w:r w:rsidRPr="00CB2E12">
        <w:rPr>
          <w:rFonts w:cs="Arial"/>
        </w:rPr>
        <w:t xml:space="preserve"> 15 ust. 2 Umowy, z zastrzeżeniem postanowień ust. 1 pkt 9 powyżej. Powyższe ograniczenie odpowiedzialności nie ma zastosowania do odpowiedzialności Wykonawcy z tytułu szkód wyrządzonych z winy umyślnej lub rażącego niedbalstwa. </w:t>
      </w:r>
    </w:p>
    <w:p w14:paraId="33A9C836" w14:textId="77777777" w:rsidR="004B3805" w:rsidRPr="00CB2E12" w:rsidRDefault="004B3805" w:rsidP="002A181F">
      <w:pPr>
        <w:numPr>
          <w:ilvl w:val="0"/>
          <w:numId w:val="19"/>
        </w:numPr>
        <w:tabs>
          <w:tab w:val="clear" w:pos="720"/>
        </w:tabs>
        <w:spacing w:line="240" w:lineRule="auto"/>
        <w:ind w:left="284" w:hanging="284"/>
        <w:rPr>
          <w:rFonts w:cs="Arial"/>
        </w:rPr>
      </w:pPr>
      <w:r w:rsidRPr="00CB2E12">
        <w:rPr>
          <w:rFonts w:cs="Arial"/>
        </w:rPr>
        <w:t>Rozwiązanie lub wygaśnięcie lub odstąpienie od Umowy, niezależnie od podstawy prawnej takiego rozwiązania lub wygaśnięcia lub odstąpienia, nie wyłącza, ani nie ogranicza prawa Zamawiającego do żądania zapłaty kar umownych od Wykonawcy.</w:t>
      </w:r>
    </w:p>
    <w:p w14:paraId="13728FA5" w14:textId="77777777" w:rsidR="004B3805" w:rsidRPr="00CB2E12" w:rsidRDefault="004B3805" w:rsidP="002A181F">
      <w:pPr>
        <w:numPr>
          <w:ilvl w:val="0"/>
          <w:numId w:val="19"/>
        </w:numPr>
        <w:tabs>
          <w:tab w:val="clear" w:pos="720"/>
        </w:tabs>
        <w:spacing w:line="240" w:lineRule="auto"/>
        <w:ind w:left="284" w:hanging="284"/>
        <w:rPr>
          <w:rFonts w:cs="Arial"/>
        </w:rPr>
      </w:pPr>
      <w:r w:rsidRPr="00CB2E12">
        <w:rPr>
          <w:rFonts w:cs="Arial"/>
        </w:rPr>
        <w:t>Wykonawca ma prawo do rozwiązania Umowy ze skutkiem natychmiastowym w razie opóźnienia w płatności pojedynczej faktury przekraczającego 14 dni pod warunkiem skierowania pisemnego wezwania do zapłaty do Zamawiającego i bezskutecznego upływu co najmniej 14-dniowego terminu na zapłatę wyznaczonego w tym piśmie.</w:t>
      </w:r>
    </w:p>
    <w:p w14:paraId="2CFD601E" w14:textId="77777777" w:rsidR="004B3805" w:rsidRPr="00CB2E12" w:rsidRDefault="004B3805" w:rsidP="002A181F">
      <w:pPr>
        <w:numPr>
          <w:ilvl w:val="0"/>
          <w:numId w:val="19"/>
        </w:numPr>
        <w:tabs>
          <w:tab w:val="clear" w:pos="720"/>
        </w:tabs>
        <w:spacing w:line="240" w:lineRule="auto"/>
        <w:ind w:left="284" w:hanging="284"/>
        <w:rPr>
          <w:rFonts w:cs="Arial"/>
        </w:rPr>
      </w:pPr>
      <w:r w:rsidRPr="00CB2E12">
        <w:rPr>
          <w:rFonts w:cs="Arial"/>
        </w:rPr>
        <w:t>Każda zez Stron ma prawo do dochodzenia odszkodowania uzupełniającego na zasadach ogólnych, określonych przepisami Kodeksu cywilnego, z zastrzeżeniem postanowień § 11 ust.2 Umowy</w:t>
      </w:r>
    </w:p>
    <w:p w14:paraId="74003C2B" w14:textId="5870AA87" w:rsidR="004B3805" w:rsidRPr="00CB2E12" w:rsidRDefault="004B3805" w:rsidP="002A181F">
      <w:pPr>
        <w:numPr>
          <w:ilvl w:val="0"/>
          <w:numId w:val="19"/>
        </w:numPr>
        <w:tabs>
          <w:tab w:val="clear" w:pos="720"/>
        </w:tabs>
        <w:spacing w:line="240" w:lineRule="auto"/>
        <w:ind w:left="284" w:hanging="284"/>
      </w:pPr>
      <w:r w:rsidRPr="00CB2E12">
        <w:rPr>
          <w:rFonts w:cs="Arial"/>
        </w:rPr>
        <w:t xml:space="preserve">W przypadku zaistnienia okoliczności uzasadniającej możliwość naliczenia kary umownej zastrzeżonej w niniejszym paragrafie, Zamawiającemu przysługuje prawo do potrącenia kary umownej z wynagrodzenia </w:t>
      </w:r>
      <w:r w:rsidR="00D126AD" w:rsidRPr="00CB2E12">
        <w:rPr>
          <w:rFonts w:cs="Arial"/>
        </w:rPr>
        <w:t xml:space="preserve">Netto </w:t>
      </w:r>
      <w:r w:rsidRPr="00CB2E12">
        <w:rPr>
          <w:rFonts w:cs="Arial"/>
        </w:rPr>
        <w:t>za właściwy Produktu Umowy, o czym Zamawiający poinformuje Wykonawcę</w:t>
      </w:r>
      <w:r w:rsidRPr="00CB2E12">
        <w:rPr>
          <w:rFonts w:eastAsia="Times New Roman" w:cs="Arial"/>
          <w:color w:val="000000"/>
          <w:lang w:eastAsia="pl-PL"/>
        </w:rPr>
        <w:t xml:space="preserve">. Wykonawca niniejszym na powyższe wyraża nieodwołalną zgodę. </w:t>
      </w:r>
    </w:p>
    <w:p w14:paraId="245879BE" w14:textId="77777777" w:rsidR="00EA64B3" w:rsidRPr="00CB2E12" w:rsidRDefault="00EA64B3" w:rsidP="00326BCB">
      <w:pPr>
        <w:pStyle w:val="Nagwek1"/>
        <w:spacing w:before="0" w:line="240" w:lineRule="auto"/>
        <w:contextualSpacing/>
        <w:jc w:val="center"/>
        <w:rPr>
          <w:rFonts w:asciiTheme="minorHAnsi" w:hAnsiTheme="minorHAnsi" w:cstheme="minorHAnsi"/>
          <w:color w:val="000000" w:themeColor="text1"/>
          <w:sz w:val="22"/>
          <w:szCs w:val="22"/>
        </w:rPr>
      </w:pPr>
      <w:bookmarkStart w:id="30" w:name="_DV_M459"/>
      <w:bookmarkStart w:id="31" w:name="_DV_M460"/>
      <w:bookmarkStart w:id="32" w:name="_DV_M461"/>
      <w:bookmarkStart w:id="33" w:name="_DV_M465"/>
      <w:bookmarkStart w:id="34" w:name="_DV_M468"/>
      <w:bookmarkStart w:id="35" w:name="_DV_M469"/>
      <w:bookmarkStart w:id="36" w:name="_DV_M475"/>
      <w:bookmarkEnd w:id="30"/>
      <w:bookmarkEnd w:id="31"/>
      <w:bookmarkEnd w:id="32"/>
      <w:bookmarkEnd w:id="33"/>
      <w:bookmarkEnd w:id="34"/>
      <w:bookmarkEnd w:id="35"/>
      <w:bookmarkEnd w:id="36"/>
    </w:p>
    <w:p w14:paraId="714325C4" w14:textId="6BCF739B" w:rsidR="00EA64B3" w:rsidRPr="00CB2E12" w:rsidRDefault="0090346D" w:rsidP="00326BCB">
      <w:pPr>
        <w:pStyle w:val="Nagwek1"/>
        <w:spacing w:before="0" w:line="240" w:lineRule="auto"/>
        <w:contextualSpacing/>
        <w:jc w:val="center"/>
        <w:rPr>
          <w:rFonts w:asciiTheme="minorHAnsi" w:hAnsiTheme="minorHAnsi" w:cstheme="minorHAnsi"/>
          <w:color w:val="000000" w:themeColor="text1"/>
          <w:sz w:val="22"/>
          <w:szCs w:val="22"/>
        </w:rPr>
      </w:pPr>
      <w:r w:rsidRPr="00CB2E12">
        <w:rPr>
          <w:rFonts w:asciiTheme="minorHAnsi" w:hAnsiTheme="minorHAnsi" w:cstheme="minorHAnsi"/>
          <w:color w:val="000000" w:themeColor="text1"/>
          <w:sz w:val="22"/>
          <w:szCs w:val="22"/>
        </w:rPr>
        <w:t>§ 2</w:t>
      </w:r>
      <w:r w:rsidR="00531CEB" w:rsidRPr="00CB2E12">
        <w:rPr>
          <w:rFonts w:asciiTheme="minorHAnsi" w:hAnsiTheme="minorHAnsi" w:cstheme="minorHAnsi"/>
          <w:color w:val="000000" w:themeColor="text1"/>
          <w:sz w:val="22"/>
          <w:szCs w:val="22"/>
        </w:rPr>
        <w:t>4</w:t>
      </w:r>
    </w:p>
    <w:p w14:paraId="380CD5CD" w14:textId="77777777" w:rsidR="0090346D" w:rsidRPr="00CB2E12" w:rsidRDefault="0090346D" w:rsidP="00326BCB">
      <w:pPr>
        <w:pStyle w:val="Nagwek1"/>
        <w:spacing w:before="0" w:line="240" w:lineRule="auto"/>
        <w:contextualSpacing/>
        <w:jc w:val="center"/>
        <w:rPr>
          <w:rFonts w:asciiTheme="minorHAnsi" w:hAnsiTheme="minorHAnsi" w:cstheme="minorHAnsi"/>
          <w:color w:val="000000" w:themeColor="text1"/>
          <w:sz w:val="22"/>
          <w:szCs w:val="22"/>
        </w:rPr>
      </w:pPr>
      <w:r w:rsidRPr="00CB2E12">
        <w:rPr>
          <w:rFonts w:asciiTheme="minorHAnsi" w:hAnsiTheme="minorHAnsi" w:cstheme="minorHAnsi"/>
          <w:color w:val="000000" w:themeColor="text1"/>
          <w:sz w:val="22"/>
          <w:szCs w:val="22"/>
        </w:rPr>
        <w:br/>
        <w:t>Zmiany Umowy</w:t>
      </w:r>
    </w:p>
    <w:p w14:paraId="5F72EE37" w14:textId="77777777" w:rsidR="00EA64B3" w:rsidRPr="00CB2E12" w:rsidRDefault="00EA64B3" w:rsidP="00EA64B3"/>
    <w:p w14:paraId="57299E87" w14:textId="754AF3A7" w:rsidR="0090346D" w:rsidRPr="00CB2E12" w:rsidRDefault="0090346D" w:rsidP="002A181F">
      <w:pPr>
        <w:numPr>
          <w:ilvl w:val="0"/>
          <w:numId w:val="22"/>
        </w:numPr>
        <w:tabs>
          <w:tab w:val="clear" w:pos="720"/>
          <w:tab w:val="num" w:pos="851"/>
        </w:tabs>
        <w:spacing w:line="240" w:lineRule="auto"/>
        <w:ind w:left="284" w:hanging="284"/>
      </w:pPr>
      <w:r w:rsidRPr="00CB2E12">
        <w:t>Wszelkie zmiany Umowy następują w formie pisemnej pod rygorem nieważności.</w:t>
      </w:r>
    </w:p>
    <w:p w14:paraId="1C58EDEC" w14:textId="77777777" w:rsidR="0090346D" w:rsidRPr="00CB2E12" w:rsidRDefault="0090346D" w:rsidP="002A181F">
      <w:pPr>
        <w:numPr>
          <w:ilvl w:val="0"/>
          <w:numId w:val="22"/>
        </w:numPr>
        <w:tabs>
          <w:tab w:val="clear" w:pos="720"/>
          <w:tab w:val="num" w:pos="851"/>
        </w:tabs>
        <w:spacing w:line="240" w:lineRule="auto"/>
        <w:ind w:left="284" w:hanging="284"/>
      </w:pPr>
      <w:r w:rsidRPr="00CB2E12">
        <w:t>Warunkiem dokonania zmian jest złożenie pisemnego wniosku o dokonanie zmiany przez Stronę inicjującą zmianę, zawierającego:</w:t>
      </w:r>
    </w:p>
    <w:p w14:paraId="1AAC3082" w14:textId="77777777" w:rsidR="0090346D" w:rsidRPr="00CB2E12" w:rsidRDefault="0090346D" w:rsidP="002A181F">
      <w:pPr>
        <w:pStyle w:val="Akapitzlist"/>
        <w:widowControl w:val="0"/>
        <w:numPr>
          <w:ilvl w:val="1"/>
          <w:numId w:val="24"/>
        </w:numPr>
        <w:overflowPunct w:val="0"/>
        <w:autoSpaceDE w:val="0"/>
        <w:autoSpaceDN w:val="0"/>
        <w:adjustRightInd w:val="0"/>
        <w:spacing w:line="240" w:lineRule="auto"/>
        <w:ind w:left="993" w:hanging="426"/>
      </w:pPr>
      <w:r w:rsidRPr="00CB2E12">
        <w:t xml:space="preserve">propozycję zmiany Umowy, </w:t>
      </w:r>
    </w:p>
    <w:p w14:paraId="5ACDA06D" w14:textId="77777777" w:rsidR="0090346D" w:rsidRPr="00CB2E12" w:rsidRDefault="0090346D" w:rsidP="002A181F">
      <w:pPr>
        <w:pStyle w:val="Akapitzlist"/>
        <w:widowControl w:val="0"/>
        <w:numPr>
          <w:ilvl w:val="1"/>
          <w:numId w:val="24"/>
        </w:numPr>
        <w:overflowPunct w:val="0"/>
        <w:autoSpaceDE w:val="0"/>
        <w:autoSpaceDN w:val="0"/>
        <w:adjustRightInd w:val="0"/>
        <w:spacing w:line="240" w:lineRule="auto"/>
        <w:ind w:left="993" w:hanging="426"/>
      </w:pPr>
      <w:r w:rsidRPr="00CB2E12">
        <w:t>szczegółowe uzasadnienie zmiany.</w:t>
      </w:r>
    </w:p>
    <w:p w14:paraId="1D904E17" w14:textId="73A479D0" w:rsidR="0090346D" w:rsidRPr="00CB2E12" w:rsidRDefault="0090346D" w:rsidP="002A181F">
      <w:pPr>
        <w:numPr>
          <w:ilvl w:val="0"/>
          <w:numId w:val="22"/>
        </w:numPr>
        <w:tabs>
          <w:tab w:val="clear" w:pos="720"/>
        </w:tabs>
        <w:spacing w:line="240" w:lineRule="auto"/>
        <w:ind w:left="284" w:hanging="284"/>
        <w:rPr>
          <w:rFonts w:cstheme="minorHAnsi"/>
        </w:rPr>
      </w:pPr>
      <w:r w:rsidRPr="00CB2E12">
        <w:rPr>
          <w:rFonts w:cstheme="minorHAnsi"/>
        </w:rPr>
        <w:t>W przypadku złożenia przez Zamawiają</w:t>
      </w:r>
      <w:r w:rsidR="00581127" w:rsidRPr="00CB2E12">
        <w:rPr>
          <w:rFonts w:cstheme="minorHAnsi"/>
        </w:rPr>
        <w:t>cego wniosku o dokonanie zmiany</w:t>
      </w:r>
      <w:r w:rsidRPr="00CB2E12">
        <w:rPr>
          <w:rFonts w:cstheme="minorHAnsi"/>
        </w:rPr>
        <w:t xml:space="preserve"> Wykonawca w ciągu 10 (dziesięciu) Dni Roboczych od jego otrzymania przygotuje szczegółowe założenia dotyczące wprowadzenia wnioskowanej zmiany. W przypadku, gdy przygotowanie takich założeń z należytą starannością będzie wymagało dłuższego czasu, Wykonawca poinformuje Zamawiającego o czasie koniecznym dla przygotowania dodatkowych założeń dla wnioskowanej zmiany. Wykonawca powiadomi Zamawiającego o nakładach Prac związanych z wykonaniem zmiany żądanej przez Zamawiającego oraz jej wpływie na terminy realizacji Przedmiotu Umowy określone w Umowie, zgodnie z uzasadnionymi przewidywaniami wynikającymi z analizy takiej zmiany. W przypadku złożenia wniosku o dokonanie zmiany przez Wykonawcę, wraz z wnioskiem o dokonanie zmiany Wykonawca przedłoży założenia wprowadzenia zmiany zawierające wyżej wskazane elementy.</w:t>
      </w:r>
    </w:p>
    <w:p w14:paraId="44108FB0" w14:textId="7F01CC22" w:rsidR="0090346D" w:rsidRPr="00CB2E12" w:rsidRDefault="0090346D" w:rsidP="002A181F">
      <w:pPr>
        <w:numPr>
          <w:ilvl w:val="0"/>
          <w:numId w:val="22"/>
        </w:numPr>
        <w:tabs>
          <w:tab w:val="clear" w:pos="720"/>
        </w:tabs>
        <w:spacing w:line="240" w:lineRule="auto"/>
        <w:ind w:left="284" w:hanging="284"/>
      </w:pPr>
      <w:r w:rsidRPr="00CB2E12">
        <w:t xml:space="preserve">W terminie 25 (dwudziestu pięciu) Dni Roboczych od dnia otrzymania kompletnego wniosku o dokonanie zmiany złożonego przez Wykonawcę lub od dnia przekazania Zamawiającemu kompletnych założeń dotyczących wprowadzenia wnioskowanej zmiany przez Wykonawcę, Zamawiający podejmie decyzję odnośnie </w:t>
      </w:r>
      <w:r w:rsidR="00236866" w:rsidRPr="00CB2E12">
        <w:t xml:space="preserve">do </w:t>
      </w:r>
      <w:r w:rsidRPr="00CB2E12">
        <w:t xml:space="preserve">wprowadzenia wnioskowanej zmiany, a w przypadku </w:t>
      </w:r>
      <w:r w:rsidRPr="00CB2E12">
        <w:lastRenderedPageBreak/>
        <w:t>akceptacji takiej zmiany, określi warunki jej wprowadzenia (w szczególności określające wpływ na terminy określone w Umowie oraz wysokość Wynagrodzenia Netto).</w:t>
      </w:r>
    </w:p>
    <w:p w14:paraId="4A6529C7" w14:textId="77777777" w:rsidR="00EA64B3" w:rsidRPr="00CB2E12" w:rsidRDefault="00EA64B3" w:rsidP="00326BCB">
      <w:pPr>
        <w:pStyle w:val="Nagwek1"/>
        <w:spacing w:before="0" w:line="240" w:lineRule="auto"/>
        <w:contextualSpacing/>
        <w:jc w:val="center"/>
        <w:rPr>
          <w:rFonts w:asciiTheme="minorHAnsi" w:eastAsiaTheme="minorHAnsi" w:hAnsiTheme="minorHAnsi" w:cs="Arial"/>
          <w:bCs w:val="0"/>
          <w:color w:val="auto"/>
          <w:sz w:val="22"/>
          <w:szCs w:val="22"/>
        </w:rPr>
      </w:pPr>
    </w:p>
    <w:p w14:paraId="2600A524" w14:textId="295AFF6D" w:rsidR="00EA64B3" w:rsidRPr="00CB2E12" w:rsidRDefault="0090346D" w:rsidP="00326BCB">
      <w:pPr>
        <w:pStyle w:val="Nagwek1"/>
        <w:spacing w:before="0" w:line="240" w:lineRule="auto"/>
        <w:contextualSpacing/>
        <w:jc w:val="center"/>
        <w:rPr>
          <w:rFonts w:asciiTheme="minorHAnsi" w:eastAsiaTheme="minorHAnsi" w:hAnsiTheme="minorHAnsi" w:cs="Arial"/>
          <w:bCs w:val="0"/>
          <w:color w:val="auto"/>
          <w:sz w:val="22"/>
          <w:szCs w:val="22"/>
        </w:rPr>
      </w:pPr>
      <w:r w:rsidRPr="00CB2E12">
        <w:rPr>
          <w:rFonts w:asciiTheme="minorHAnsi" w:eastAsiaTheme="minorHAnsi" w:hAnsiTheme="minorHAnsi" w:cs="Arial"/>
          <w:bCs w:val="0"/>
          <w:color w:val="auto"/>
          <w:sz w:val="22"/>
          <w:szCs w:val="22"/>
        </w:rPr>
        <w:t>§ 2</w:t>
      </w:r>
      <w:r w:rsidR="00531CEB" w:rsidRPr="00CB2E12">
        <w:rPr>
          <w:rFonts w:asciiTheme="minorHAnsi" w:eastAsiaTheme="minorHAnsi" w:hAnsiTheme="minorHAnsi" w:cs="Arial"/>
          <w:bCs w:val="0"/>
          <w:color w:val="auto"/>
          <w:sz w:val="22"/>
          <w:szCs w:val="22"/>
        </w:rPr>
        <w:t>5</w:t>
      </w:r>
    </w:p>
    <w:p w14:paraId="01CC147F" w14:textId="77777777" w:rsidR="0090346D" w:rsidRPr="00CB2E12" w:rsidRDefault="0090346D" w:rsidP="00326BCB">
      <w:pPr>
        <w:pStyle w:val="Nagwek1"/>
        <w:spacing w:before="0" w:line="240" w:lineRule="auto"/>
        <w:contextualSpacing/>
        <w:jc w:val="center"/>
        <w:rPr>
          <w:rFonts w:asciiTheme="minorHAnsi" w:eastAsiaTheme="minorHAnsi" w:hAnsiTheme="minorHAnsi" w:cs="Arial"/>
          <w:bCs w:val="0"/>
          <w:color w:val="auto"/>
          <w:sz w:val="22"/>
          <w:szCs w:val="22"/>
        </w:rPr>
      </w:pPr>
      <w:r w:rsidRPr="00CB2E12">
        <w:rPr>
          <w:rFonts w:asciiTheme="minorHAnsi" w:eastAsiaTheme="minorHAnsi" w:hAnsiTheme="minorHAnsi" w:cs="Arial"/>
          <w:bCs w:val="0"/>
          <w:color w:val="auto"/>
          <w:sz w:val="22"/>
          <w:szCs w:val="22"/>
        </w:rPr>
        <w:br/>
        <w:t>Siła wyższa</w:t>
      </w:r>
    </w:p>
    <w:p w14:paraId="0D3B0B61" w14:textId="77777777" w:rsidR="00EA64B3" w:rsidRPr="00CB2E12" w:rsidRDefault="00EA64B3" w:rsidP="00EA64B3"/>
    <w:p w14:paraId="2D304768" w14:textId="77777777" w:rsidR="0090346D" w:rsidRPr="00CB2E12" w:rsidRDefault="0090346D" w:rsidP="002A181F">
      <w:pPr>
        <w:pStyle w:val="Akapitzlist"/>
        <w:numPr>
          <w:ilvl w:val="0"/>
          <w:numId w:val="23"/>
        </w:numPr>
        <w:spacing w:line="240" w:lineRule="auto"/>
        <w:ind w:left="284" w:hanging="284"/>
        <w:rPr>
          <w:rFonts w:cs="Arial"/>
        </w:rPr>
      </w:pPr>
      <w:r w:rsidRPr="00CB2E12">
        <w:rPr>
          <w:rFonts w:cs="Arial"/>
        </w:rPr>
        <w:t>Siła wyższa (dalej: „Siła Wyższa”) oznacza okoliczność lub zdarzenie nadzwyczajne, niemożliwe do przewidzenia i zapobieżenia, zewnętrzne oraz uniemożliwiające, opóźniające lub w inny sposób istotnie utrudniające wykonanie Przedmiotu Umowy lub innych zobowiązań którejkolwiek ze Stron na podstawie Umowy, leżące poza rozsądną kontrolą Strony dotkniętej skutkami takiego zdarzenia lub okoliczności, a którego to zdarzenia lub okoliczności Strona ta nie mogła zasadnie przewidzieć, a także uniknąć lub przezwyciężyć pomimo zachowania należytej staranności.</w:t>
      </w:r>
    </w:p>
    <w:p w14:paraId="30302FF9" w14:textId="391B98F1" w:rsidR="0090346D" w:rsidRPr="00CB2E12" w:rsidRDefault="0090346D" w:rsidP="002A181F">
      <w:pPr>
        <w:pStyle w:val="Akapitzlist"/>
        <w:numPr>
          <w:ilvl w:val="0"/>
          <w:numId w:val="23"/>
        </w:numPr>
        <w:spacing w:line="240" w:lineRule="auto"/>
        <w:ind w:left="284" w:hanging="284"/>
        <w:rPr>
          <w:rFonts w:cs="Arial"/>
        </w:rPr>
      </w:pPr>
      <w:r w:rsidRPr="00CB2E12">
        <w:rPr>
          <w:rFonts w:cs="Arial"/>
        </w:rPr>
        <w:t>Z</w:t>
      </w:r>
      <w:r w:rsidRPr="00CB2E12">
        <w:rPr>
          <w:rFonts w:cstheme="minorHAnsi"/>
        </w:rPr>
        <w:t>a Siłę Wyższą uważać się będzie w szczególności: pożar, powódź i inne klęski żywiołowe, zamieszki, strajki, ataki terrorystyczne, działania wojenne</w:t>
      </w:r>
      <w:r w:rsidR="00573B1D" w:rsidRPr="00CB2E12">
        <w:rPr>
          <w:rFonts w:cstheme="minorHAnsi"/>
        </w:rPr>
        <w:t xml:space="preserve"> i działania o charakterze militarnym</w:t>
      </w:r>
      <w:r w:rsidR="003D7535" w:rsidRPr="00CB2E12">
        <w:rPr>
          <w:rFonts w:cstheme="minorHAnsi"/>
        </w:rPr>
        <w:t xml:space="preserve"> z wyłączeniem trzęsień ziemi</w:t>
      </w:r>
      <w:r w:rsidRPr="00CB2E12">
        <w:rPr>
          <w:rFonts w:cstheme="minorHAnsi"/>
        </w:rPr>
        <w:t xml:space="preserve">. Epidemia związana z  występowaniem i rozprzestrzenianiem się choroby zakaźnej COVID-19 nie stanowi zdarzenia o charakterze siły wyższej i nie będzie miała wpływu na wykonanie Przedmiotu Umowy </w:t>
      </w:r>
      <w:r w:rsidRPr="00CB2E12">
        <w:rPr>
          <w:rFonts w:cs="Arial"/>
        </w:rPr>
        <w:t>lub innych zobowiązań którejkolwiek ze Stron na podstawie Umowy</w:t>
      </w:r>
      <w:r w:rsidRPr="00CB2E12">
        <w:rPr>
          <w:rFonts w:cstheme="minorHAnsi"/>
        </w:rPr>
        <w:t xml:space="preserve">, </w:t>
      </w:r>
      <w:r w:rsidR="00527BF2" w:rsidRPr="00CB2E12">
        <w:rPr>
          <w:rFonts w:cs="Arial"/>
          <w:bCs/>
        </w:rPr>
        <w:t xml:space="preserve">chyba że </w:t>
      </w:r>
      <w:r w:rsidR="00573B1D" w:rsidRPr="00CB2E12">
        <w:rPr>
          <w:rFonts w:cs="Arial"/>
          <w:bCs/>
        </w:rPr>
        <w:t xml:space="preserve">regulacje dotyczące stanu </w:t>
      </w:r>
      <w:r w:rsidR="002C0BF2" w:rsidRPr="00CB2E12">
        <w:rPr>
          <w:rFonts w:cs="Arial"/>
          <w:bCs/>
        </w:rPr>
        <w:t>e</w:t>
      </w:r>
      <w:r w:rsidR="00573B1D" w:rsidRPr="00CB2E12">
        <w:rPr>
          <w:rFonts w:cs="Arial"/>
          <w:bCs/>
        </w:rPr>
        <w:t xml:space="preserve">pidemii </w:t>
      </w:r>
      <w:r w:rsidR="002C0BF2" w:rsidRPr="00CB2E12">
        <w:rPr>
          <w:rFonts w:cstheme="minorHAnsi"/>
        </w:rPr>
        <w:t xml:space="preserve">COVID-19 bądź jakiejkolwiek innej epidemii </w:t>
      </w:r>
      <w:r w:rsidR="00573B1D" w:rsidRPr="00CB2E12">
        <w:rPr>
          <w:rFonts w:cs="Arial"/>
          <w:bCs/>
        </w:rPr>
        <w:t>w sposób obiektywny uniemożliwiają realizację Umowy przez określony czas</w:t>
      </w:r>
      <w:r w:rsidRPr="00CB2E12">
        <w:rPr>
          <w:rFonts w:cstheme="minorHAnsi"/>
        </w:rPr>
        <w:t>.</w:t>
      </w:r>
    </w:p>
    <w:p w14:paraId="43AD2DD3" w14:textId="57723C1C" w:rsidR="0090346D" w:rsidRPr="00CB2E12" w:rsidRDefault="0090346D" w:rsidP="002A181F">
      <w:pPr>
        <w:pStyle w:val="Akapitzlist"/>
        <w:numPr>
          <w:ilvl w:val="0"/>
          <w:numId w:val="23"/>
        </w:numPr>
        <w:spacing w:line="240" w:lineRule="auto"/>
        <w:ind w:left="284" w:hanging="284"/>
        <w:rPr>
          <w:rFonts w:cs="Arial"/>
        </w:rPr>
      </w:pPr>
      <w:r w:rsidRPr="00CB2E12">
        <w:rPr>
          <w:rFonts w:cs="Arial"/>
        </w:rPr>
        <w:t>Żadne niewykonanie lub nienależyte wykonanie zobowiązań wynikających z Umowy nie będzie skutkować roszczeniem jednej Strony przeciwko drugiej Stronie, ani nie będzie skutkowało odpowiedzialnością Strony na podstawie Umowy, jeśli takie niewykonanie lub nienależyte wykonanie zobowiązań będzie spowodowane lub będzie wynikało ze zdarzenia Siły Wyższej. Jednakże żadne niewykonanie lub nienależyte wykonanie zobowiązań wynikających z Umowy nie będzie usprawiedliwione zaistnieniem zdarzenia Siły Wyższej, jeżeli wystąpiło ono przed zaistnieniem takiego zdarzenia Siły Wyższej.</w:t>
      </w:r>
    </w:p>
    <w:p w14:paraId="65C3C8FC" w14:textId="0B0307DB" w:rsidR="0090346D" w:rsidRPr="00CB2E12" w:rsidRDefault="0090346D" w:rsidP="002A181F">
      <w:pPr>
        <w:pStyle w:val="Akapitzlist"/>
        <w:numPr>
          <w:ilvl w:val="0"/>
          <w:numId w:val="23"/>
        </w:numPr>
        <w:spacing w:line="240" w:lineRule="auto"/>
        <w:ind w:left="284" w:hanging="284"/>
        <w:rPr>
          <w:rFonts w:cs="Arial"/>
        </w:rPr>
      </w:pPr>
      <w:r w:rsidRPr="00CB2E12">
        <w:rPr>
          <w:rFonts w:cs="Arial"/>
        </w:rPr>
        <w:t>W przypadku zaistnienia zdarzenia Siły Wyższej mającego wpływ na zdolność Strony do wykonania jej zobowiązań na podstawie Umowy (w tym zdolność do wykonywania Przedmiotu Umowy), Strona taka, w terminie 5 (pięciu) dni po powzięciu przez nią informacji o zaistnieniu takiego zdarzenia Siły Wyższej, doręczy drugiej Stronie pisemne powiadomienie o wystąpieniu takiego zdarzenia („Powiadomienie o Zdarzeniu”). W terminie 10 (dziesięciu) dni po doręczeniu Powiadomienia o Zdarzeniu, Strona powołująca się na zaistnienie zdarzenia Siły Wyższej dostarczy drugiej Stronie: (i) uzasadnione dowody co do charakteru tego zdarzenia, jego oczekiwanego trwania i wpływu tego zdarzenia na wykonanie zobowiązań tej Strony wynikających z Umowy, oraz (ii) pisemną informację dotyczącą wszelkich czynności podjętych przez tę Stronę w celu uniknięcia lub zminimalizowania skutków tego zdarzenia. Strona powołująca się na zaistnienie zdarzenia Siły Wyższej jest zobowiązana do doręczenia drugiej Stronie dodatkowych informacji, dokumentów i analiz uzasadniających jej prawo do powoływania się na zaistnienie zdarzenia Siły Wyższej oraz skutki tego zdarzenia dla wykonywania jej zobowiązań na podstawie Umowy. Tego typu dokumenty, informacje i analizy Strona ta przedstawi drugiej Stronie w rozsądnym czasie po tym, gdy takie dokumenty, informacje i analizy staną się dostępne Stronie powołującej się na zdarzenie Siły Wyższej. Ciężar dowodu w zakresie wykazania zaistnienia zdarzenia Siły Wyższej spoczywa na Stronie powołującej się na to zdarzenie. W terminie 10 (dziesięciu) dni po ustaniu zdarzenia Siły Wyższej Strona, która była dotknięta jej działaniem, doręczy drugiej Stronie Powiadomienie o ustaniu takiego zdarzenia Siły Wyższej.</w:t>
      </w:r>
    </w:p>
    <w:p w14:paraId="23025F17" w14:textId="5478F47C" w:rsidR="0090346D" w:rsidRPr="00CB2E12" w:rsidRDefault="0090346D" w:rsidP="002A181F">
      <w:pPr>
        <w:pStyle w:val="Akapitzlist"/>
        <w:numPr>
          <w:ilvl w:val="0"/>
          <w:numId w:val="23"/>
        </w:numPr>
        <w:spacing w:line="240" w:lineRule="auto"/>
        <w:ind w:left="284" w:hanging="284"/>
        <w:rPr>
          <w:rFonts w:cs="Arial"/>
        </w:rPr>
      </w:pPr>
      <w:r w:rsidRPr="00CB2E12">
        <w:rPr>
          <w:rFonts w:cs="Arial"/>
        </w:rPr>
        <w:t xml:space="preserve">W okresie zaistnienia zdarzenia Siły Wyższej, Strona, na której zdolność do wykonania zobowiązań takie zdarzenie Siły Wyższej miało wpływ, dołoży uzasadnionych starań w celu (i) złagodzenia skutków, skrócenia czasu trwania i ograniczenia kosztów wynikających z zaistnienia zdarzenia Siły Wyższej, (ii) kontynuacji wykonywania zobowiązań na podstawie Umowy w zakresie, w jakim zobowiązania te nie zostaną dotknięte działaniem Siły Wyższej oraz (iii) jak najszybszego </w:t>
      </w:r>
      <w:r w:rsidRPr="00CB2E12">
        <w:rPr>
          <w:rFonts w:cs="Arial"/>
        </w:rPr>
        <w:lastRenderedPageBreak/>
        <w:t>przywrócenia zdolności tej Strony do wykonywania jej zobowiązań na podstawie Umowy. W sytuacji, gdy Strona dotknięta zdarzeniem Siły Wyższej będzie w stanie ponownie wykonywać swoje zobowiązania na podstawie Umowy, Strona ta niezwłocznie powiadomi o tym drugą Stronę na piśmie, choćby zdarzenie Siły Wyższej jeszcze nie ustało.</w:t>
      </w:r>
    </w:p>
    <w:p w14:paraId="2D06AC48" w14:textId="77777777" w:rsidR="0090346D" w:rsidRPr="00CB2E12" w:rsidRDefault="0090346D" w:rsidP="002A181F">
      <w:pPr>
        <w:pStyle w:val="Akapitzlist"/>
        <w:numPr>
          <w:ilvl w:val="0"/>
          <w:numId w:val="23"/>
        </w:numPr>
        <w:spacing w:line="240" w:lineRule="auto"/>
        <w:ind w:left="284" w:hanging="284"/>
        <w:rPr>
          <w:rFonts w:cs="Arial"/>
        </w:rPr>
      </w:pPr>
      <w:r w:rsidRPr="00CB2E12">
        <w:rPr>
          <w:rFonts w:cs="Arial"/>
        </w:rPr>
        <w:t xml:space="preserve">Strony będą uprawnione do odstąpienia od Umowy lub jej części w sytuacji jeżeli stan Siły Wyższej będzie trwał nieprzerwanie przez 130 (sto trzydzieści) dni. Strony powinny złożyć oświadczenie w tym zakresie w terminie 20 (dwudziestu) dni od upływu ostatniego dnia powyższego okresu oraz w przypadku złożenia takiego oświadczenia dokonać rozliczenia wynagrodzenia wynikającego z Umowy działając w dobrej wierze. </w:t>
      </w:r>
    </w:p>
    <w:p w14:paraId="740BFF19" w14:textId="77777777" w:rsidR="00EA64B3" w:rsidRPr="00CB2E12" w:rsidRDefault="00EA64B3" w:rsidP="00326BCB">
      <w:pPr>
        <w:keepNext/>
        <w:spacing w:line="240" w:lineRule="auto"/>
        <w:jc w:val="center"/>
        <w:outlineLvl w:val="0"/>
        <w:rPr>
          <w:rFonts w:cs="Arial"/>
          <w:b/>
        </w:rPr>
      </w:pPr>
    </w:p>
    <w:p w14:paraId="7E626467" w14:textId="77777777" w:rsidR="00EA64B3" w:rsidRPr="00CB2E12" w:rsidRDefault="00EA64B3" w:rsidP="00326BCB">
      <w:pPr>
        <w:keepNext/>
        <w:spacing w:line="240" w:lineRule="auto"/>
        <w:jc w:val="center"/>
        <w:outlineLvl w:val="0"/>
        <w:rPr>
          <w:rFonts w:cs="Arial"/>
          <w:b/>
        </w:rPr>
      </w:pPr>
    </w:p>
    <w:p w14:paraId="1FB2BB88" w14:textId="20D1BD60" w:rsidR="00EA64B3" w:rsidRPr="00CB2E12" w:rsidRDefault="0090346D" w:rsidP="00326BCB">
      <w:pPr>
        <w:keepNext/>
        <w:spacing w:line="240" w:lineRule="auto"/>
        <w:jc w:val="center"/>
        <w:outlineLvl w:val="0"/>
        <w:rPr>
          <w:rFonts w:cs="Arial"/>
          <w:b/>
        </w:rPr>
      </w:pPr>
      <w:r w:rsidRPr="00CB2E12">
        <w:rPr>
          <w:rFonts w:cs="Arial"/>
          <w:b/>
        </w:rPr>
        <w:t xml:space="preserve">§ </w:t>
      </w:r>
      <w:r w:rsidR="007A6D2D" w:rsidRPr="00CB2E12">
        <w:rPr>
          <w:rFonts w:cs="Arial"/>
          <w:b/>
        </w:rPr>
        <w:t>2</w:t>
      </w:r>
      <w:r w:rsidR="00531CEB" w:rsidRPr="00CB2E12">
        <w:rPr>
          <w:rFonts w:cs="Arial"/>
          <w:b/>
        </w:rPr>
        <w:t>6</w:t>
      </w:r>
    </w:p>
    <w:p w14:paraId="1B76BDDA" w14:textId="77777777" w:rsidR="009A0F4D" w:rsidRPr="00CB2E12" w:rsidRDefault="0090346D" w:rsidP="009A0F4D">
      <w:pPr>
        <w:keepNext/>
        <w:spacing w:line="240" w:lineRule="auto"/>
        <w:jc w:val="center"/>
        <w:outlineLvl w:val="0"/>
        <w:rPr>
          <w:rFonts w:cstheme="minorHAnsi"/>
          <w:b/>
          <w:color w:val="000000" w:themeColor="text1"/>
        </w:rPr>
      </w:pPr>
      <w:r w:rsidRPr="00CB2E12">
        <w:rPr>
          <w:rFonts w:cs="Arial"/>
          <w:b/>
        </w:rPr>
        <w:br/>
      </w:r>
      <w:r w:rsidR="009A0F4D" w:rsidRPr="00CB2E12">
        <w:rPr>
          <w:rFonts w:cstheme="minorHAnsi"/>
          <w:b/>
          <w:color w:val="000000" w:themeColor="text1"/>
        </w:rPr>
        <w:t>Solidarna odpowiedzialność Wykonawcy</w:t>
      </w:r>
    </w:p>
    <w:p w14:paraId="355E142F" w14:textId="77777777" w:rsidR="009A0F4D" w:rsidRPr="00CB2E12" w:rsidRDefault="009A0F4D" w:rsidP="009A0F4D">
      <w:pPr>
        <w:keepNext/>
        <w:spacing w:line="240" w:lineRule="auto"/>
        <w:jc w:val="center"/>
        <w:outlineLvl w:val="0"/>
        <w:rPr>
          <w:rFonts w:cstheme="minorHAnsi"/>
          <w:b/>
          <w:color w:val="000000" w:themeColor="text1"/>
        </w:rPr>
      </w:pPr>
    </w:p>
    <w:p w14:paraId="75392D8E" w14:textId="77777777" w:rsidR="009A0F4D" w:rsidRPr="00CB2E12" w:rsidRDefault="009A0F4D" w:rsidP="002A181F">
      <w:pPr>
        <w:pStyle w:val="Akapitzlist"/>
        <w:numPr>
          <w:ilvl w:val="0"/>
          <w:numId w:val="25"/>
        </w:numPr>
        <w:spacing w:line="240" w:lineRule="auto"/>
        <w:ind w:left="284" w:hanging="284"/>
        <w:rPr>
          <w:rFonts w:cstheme="minorHAnsi"/>
          <w:color w:val="000000" w:themeColor="text1"/>
        </w:rPr>
      </w:pPr>
      <w:r w:rsidRPr="00CB2E12">
        <w:rPr>
          <w:rFonts w:cstheme="minorHAnsi"/>
          <w:color w:val="000000" w:themeColor="text1"/>
        </w:rPr>
        <w:t>W przypadku, gdy Wykonawcą jest konsorcjum (dalej: „</w:t>
      </w:r>
      <w:r w:rsidRPr="00CB2E12">
        <w:rPr>
          <w:rFonts w:cstheme="minorHAnsi"/>
          <w:b/>
          <w:color w:val="000000" w:themeColor="text1"/>
        </w:rPr>
        <w:t>Konsorcjum</w:t>
      </w:r>
      <w:r w:rsidRPr="00CB2E12">
        <w:rPr>
          <w:rFonts w:cstheme="minorHAnsi"/>
          <w:color w:val="000000" w:themeColor="text1"/>
        </w:rPr>
        <w:t>”), podmioty wchodzące w skład Konsorcjum są solidarnie odpowiedzialne przed Zamawiającym za wykonanie Umowy. W celu uniknięcia ewentualnych wątpliwości Strony potwierdzają, że powyższy zakres odpowiedzialności obejmuje także następstwa działania lub zaniechania personelu Wykonawcy, w tym podwykonawców lub dalszych podwykonawców, a także obowiązek zwolnienia Zamawiającego z odpowiedzialności względem osób trzecich.</w:t>
      </w:r>
    </w:p>
    <w:p w14:paraId="2D95A2AA" w14:textId="77777777" w:rsidR="009A0F4D" w:rsidRPr="00CB2E12" w:rsidRDefault="009A0F4D" w:rsidP="002A181F">
      <w:pPr>
        <w:pStyle w:val="Akapitzlist"/>
        <w:numPr>
          <w:ilvl w:val="0"/>
          <w:numId w:val="25"/>
        </w:numPr>
        <w:spacing w:line="240" w:lineRule="auto"/>
        <w:ind w:left="284" w:hanging="284"/>
        <w:rPr>
          <w:rFonts w:cstheme="minorHAnsi"/>
          <w:color w:val="000000" w:themeColor="text1"/>
        </w:rPr>
      </w:pPr>
      <w:r w:rsidRPr="00CB2E12">
        <w:rPr>
          <w:rFonts w:cstheme="minorHAnsi"/>
          <w:color w:val="000000" w:themeColor="text1"/>
        </w:rPr>
        <w:t>Postanowienia Umowy dotyczące Wykonawcy stosuje się do wszystkich podmiotów tworzących Konsorcjum. Wszelkie złożone przez Wykonawcę w Umowie zapewnienia oraz oświadczenia traktuje się jako złożone przez każdy z podmiotów tworzących Konsorcjum ze skutkiem dla wszystkich podmiotów tworzących Konsorcjum.</w:t>
      </w:r>
    </w:p>
    <w:p w14:paraId="608E13D2" w14:textId="77777777" w:rsidR="009A0F4D" w:rsidRPr="00CB2E12" w:rsidRDefault="009A0F4D" w:rsidP="002A181F">
      <w:pPr>
        <w:pStyle w:val="Akapitzlist"/>
        <w:numPr>
          <w:ilvl w:val="0"/>
          <w:numId w:val="25"/>
        </w:numPr>
        <w:spacing w:line="240" w:lineRule="auto"/>
        <w:ind w:left="284" w:hanging="284"/>
        <w:rPr>
          <w:rFonts w:cstheme="minorHAnsi"/>
          <w:color w:val="000000" w:themeColor="text1"/>
        </w:rPr>
      </w:pPr>
      <w:r w:rsidRPr="00CB2E12">
        <w:rPr>
          <w:rFonts w:cstheme="minorHAnsi"/>
          <w:color w:val="000000" w:themeColor="text1"/>
        </w:rPr>
        <w:t>Wykonawcy wchodzący w skład Konsorcjum zobowiązani są do pozostawania w Konsorcjum przez cały czas trwania Umowy, łącznie z okresem gwarancji i rękojmi za wady.</w:t>
      </w:r>
    </w:p>
    <w:p w14:paraId="459B44BE" w14:textId="77777777" w:rsidR="009A0F4D" w:rsidRPr="00CB2E12" w:rsidRDefault="009A0F4D" w:rsidP="002A181F">
      <w:pPr>
        <w:pStyle w:val="Akapitzlist"/>
        <w:numPr>
          <w:ilvl w:val="0"/>
          <w:numId w:val="25"/>
        </w:numPr>
        <w:spacing w:line="240" w:lineRule="auto"/>
        <w:ind w:left="284" w:hanging="284"/>
        <w:rPr>
          <w:rFonts w:cstheme="minorHAnsi"/>
          <w:color w:val="000000" w:themeColor="text1"/>
        </w:rPr>
      </w:pPr>
      <w:r w:rsidRPr="00CB2E12">
        <w:rPr>
          <w:rFonts w:cstheme="minorHAnsi"/>
          <w:color w:val="000000" w:themeColor="text1"/>
        </w:rPr>
        <w:t>Podmiot wskazany przez podmioty wchodzące w skład Konsorcjum jako podmiot wiodący, tj. lider (dalej: „</w:t>
      </w:r>
      <w:r w:rsidRPr="00CB2E12">
        <w:rPr>
          <w:rFonts w:cstheme="minorHAnsi"/>
          <w:b/>
          <w:color w:val="000000" w:themeColor="text1"/>
        </w:rPr>
        <w:t>Lider Konsorcjum</w:t>
      </w:r>
      <w:r w:rsidRPr="00CB2E12">
        <w:rPr>
          <w:rFonts w:cstheme="minorHAnsi"/>
          <w:color w:val="000000" w:themeColor="text1"/>
        </w:rPr>
        <w:t>”), jest uprawniony do podejmowania decyzji wiążących podmioty realizujące wspólnie Umowę jako Konsorcjum oraz do reprezentowania każdego z tych podmiotów względem Zamawiającego. Lider Konsorcjum jest wyłącznie uprawniony do wystawiania faktur Zamawiającemu, a  dokonanie płatności na rzecz Lidera Konsorcjum skutkuje zaspokojeniem roszczeń wszystkich podmiotów tworzących Konsorcjum. Zmiana Lidera Konsorcjum wymaga zatwierdzenia przez Zamawiającego pod rygorem bezskuteczności takiej zmiany względem Zamawiającego. Zatwierdzenie będzie dokonywane przez Zamawiającego w formie pisemnej pod rygorem nieważności.</w:t>
      </w:r>
    </w:p>
    <w:p w14:paraId="70A9049D" w14:textId="77777777" w:rsidR="009A0F4D" w:rsidRPr="00CB2E12" w:rsidRDefault="009A0F4D" w:rsidP="002A181F">
      <w:pPr>
        <w:pStyle w:val="Akapitzlist"/>
        <w:numPr>
          <w:ilvl w:val="0"/>
          <w:numId w:val="25"/>
        </w:numPr>
        <w:spacing w:line="240" w:lineRule="auto"/>
        <w:ind w:left="284" w:hanging="284"/>
        <w:rPr>
          <w:rFonts w:cstheme="minorHAnsi"/>
          <w:color w:val="000000" w:themeColor="text1"/>
        </w:rPr>
      </w:pPr>
      <w:r w:rsidRPr="00CB2E12">
        <w:rPr>
          <w:rFonts w:cstheme="minorHAnsi"/>
          <w:color w:val="000000" w:themeColor="text1"/>
        </w:rPr>
        <w:t>Zamawiający ma prawo żądać od każdego z podmiotów realizujących wspólnie Umowę jako Konsorcjum osobistego złożenia lub powtórzenia dowolnego oświadczenia lub zapewnienia przewidzianego w Umowie. Zamawiający ma prawo kierować wszelkie oświadczenia i zawiadomienia do dowolnego spośród podmiotów realizujących wspólnie Umowę jako Konsorcjum i będą one skuteczne względem wszystkich pozostałych podmiotów. Zamawiający nie ma obowiązku przyjmować jakichkolwiek oświadczeń lub zawiadomień, które nie pochodzą od Lidera Konsorcjum lub nie zostały złożone za jego pośrednictwem.</w:t>
      </w:r>
    </w:p>
    <w:p w14:paraId="6F3DAAED" w14:textId="1F22E1D7" w:rsidR="009A0F4D" w:rsidRPr="00CB2E12" w:rsidRDefault="009A0F4D" w:rsidP="00326BCB">
      <w:pPr>
        <w:keepNext/>
        <w:spacing w:line="240" w:lineRule="auto"/>
        <w:jc w:val="center"/>
        <w:outlineLvl w:val="0"/>
        <w:rPr>
          <w:rFonts w:cs="Arial"/>
          <w:b/>
        </w:rPr>
      </w:pPr>
    </w:p>
    <w:p w14:paraId="4CB8AAE6" w14:textId="77777777" w:rsidR="009A0F4D" w:rsidRPr="00CB2E12" w:rsidRDefault="009A0F4D" w:rsidP="009A0F4D">
      <w:pPr>
        <w:suppressAutoHyphens/>
        <w:overflowPunct w:val="0"/>
        <w:autoSpaceDE w:val="0"/>
        <w:autoSpaceDN w:val="0"/>
        <w:adjustRightInd w:val="0"/>
        <w:spacing w:before="120" w:after="120"/>
        <w:jc w:val="center"/>
        <w:textAlignment w:val="baseline"/>
        <w:rPr>
          <w:rFonts w:cstheme="minorHAnsi"/>
          <w:b/>
        </w:rPr>
      </w:pPr>
      <w:r w:rsidRPr="00CB2E12">
        <w:rPr>
          <w:rFonts w:cstheme="minorHAnsi"/>
          <w:b/>
        </w:rPr>
        <w:t>§ 27</w:t>
      </w:r>
    </w:p>
    <w:p w14:paraId="6381242D" w14:textId="77777777" w:rsidR="009A0F4D" w:rsidRPr="00CB2E12" w:rsidRDefault="009A0F4D" w:rsidP="009A0F4D">
      <w:pPr>
        <w:keepNext/>
        <w:keepLines/>
        <w:spacing w:before="120" w:after="120"/>
        <w:jc w:val="center"/>
        <w:outlineLvl w:val="1"/>
        <w:rPr>
          <w:rFonts w:eastAsiaTheme="majorEastAsia" w:cstheme="minorHAnsi"/>
          <w:b/>
          <w:bCs/>
        </w:rPr>
      </w:pPr>
      <w:r w:rsidRPr="00CB2E12">
        <w:rPr>
          <w:rFonts w:eastAsiaTheme="majorEastAsia" w:cstheme="minorHAnsi"/>
          <w:b/>
          <w:bCs/>
        </w:rPr>
        <w:t>KLAUZULA SANKCYJNA</w:t>
      </w:r>
    </w:p>
    <w:p w14:paraId="6C55BE64" w14:textId="77777777" w:rsidR="009A0F4D" w:rsidRPr="00CB2E12" w:rsidRDefault="009A0F4D" w:rsidP="0095172F">
      <w:pPr>
        <w:suppressAutoHyphens/>
        <w:overflowPunct w:val="0"/>
        <w:autoSpaceDE w:val="0"/>
        <w:autoSpaceDN w:val="0"/>
        <w:adjustRightInd w:val="0"/>
        <w:spacing w:before="120" w:after="120"/>
        <w:textAlignment w:val="baseline"/>
        <w:rPr>
          <w:rFonts w:cstheme="minorHAnsi"/>
        </w:rPr>
      </w:pPr>
      <w:r w:rsidRPr="00CB2E12">
        <w:rPr>
          <w:rFonts w:cstheme="minorHAnsi"/>
        </w:rPr>
        <w:t>Ilekroć poniższe pojęcia pisane wielką literą zostaną użyte w niniejszym paragrafie, Strony nadają im znaczenie wskazane w definicjach:</w:t>
      </w:r>
    </w:p>
    <w:tbl>
      <w:tblPr>
        <w:tblStyle w:val="Tabela-Siatka1"/>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9A0F4D" w:rsidRPr="00CB2E12" w14:paraId="08ADE599" w14:textId="77777777" w:rsidTr="00215F35">
        <w:trPr>
          <w:trHeight w:val="255"/>
        </w:trPr>
        <w:tc>
          <w:tcPr>
            <w:tcW w:w="2490" w:type="dxa"/>
            <w:shd w:val="clear" w:color="auto" w:fill="FFFFFF"/>
            <w:hideMark/>
          </w:tcPr>
          <w:p w14:paraId="3075FFAF" w14:textId="77777777" w:rsidR="009A0F4D" w:rsidRPr="00CB2E12" w:rsidRDefault="009A0F4D" w:rsidP="00215F35">
            <w:pPr>
              <w:tabs>
                <w:tab w:val="right" w:pos="8932"/>
              </w:tabs>
              <w:spacing w:line="276" w:lineRule="auto"/>
              <w:rPr>
                <w:rFonts w:asciiTheme="minorHAnsi" w:eastAsia="Calibri" w:hAnsiTheme="minorHAnsi" w:cstheme="minorHAnsi"/>
                <w:b/>
                <w:bCs/>
              </w:rPr>
            </w:pPr>
            <w:r w:rsidRPr="00CB2E12">
              <w:rPr>
                <w:rFonts w:asciiTheme="minorHAnsi" w:eastAsia="Calibri" w:hAnsiTheme="minorHAnsi" w:cstheme="minorHAnsi"/>
                <w:b/>
                <w:bCs/>
              </w:rPr>
              <w:lastRenderedPageBreak/>
              <w:t>Podmiot Objęty Sankcjami</w:t>
            </w:r>
          </w:p>
        </w:tc>
        <w:tc>
          <w:tcPr>
            <w:tcW w:w="6270" w:type="dxa"/>
            <w:shd w:val="clear" w:color="auto" w:fill="FFFFFF"/>
            <w:hideMark/>
          </w:tcPr>
          <w:p w14:paraId="39DEB211" w14:textId="77777777" w:rsidR="009A0F4D" w:rsidRPr="00CB2E12" w:rsidRDefault="009A0F4D" w:rsidP="00215F35">
            <w:pPr>
              <w:tabs>
                <w:tab w:val="left" w:pos="426"/>
              </w:tabs>
              <w:suppressAutoHyphens/>
              <w:autoSpaceDN w:val="0"/>
              <w:spacing w:before="120" w:after="120" w:line="276" w:lineRule="auto"/>
              <w:textAlignment w:val="baseline"/>
              <w:rPr>
                <w:rFonts w:asciiTheme="minorHAnsi" w:eastAsia="Calibri" w:hAnsiTheme="minorHAnsi" w:cstheme="minorHAnsi"/>
              </w:rPr>
            </w:pPr>
            <w:r w:rsidRPr="00CB2E12">
              <w:rPr>
                <w:rFonts w:asciiTheme="minorHAnsi" w:eastAsia="Calibri" w:hAnsiTheme="minorHAnsi" w:cstheme="minorHAnsi"/>
              </w:rPr>
              <w:t>oznacza podmiot należący do którejkolwiek z poniższych kategorii:</w:t>
            </w:r>
          </w:p>
          <w:p w14:paraId="2F6219AF" w14:textId="77777777" w:rsidR="009A0F4D" w:rsidRPr="00CB2E12" w:rsidRDefault="009A0F4D" w:rsidP="002A181F">
            <w:pPr>
              <w:numPr>
                <w:ilvl w:val="2"/>
                <w:numId w:val="40"/>
              </w:numPr>
              <w:tabs>
                <w:tab w:val="left" w:pos="426"/>
              </w:tabs>
              <w:suppressAutoHyphens/>
              <w:autoSpaceDN w:val="0"/>
              <w:spacing w:before="100" w:after="100" w:line="276" w:lineRule="auto"/>
              <w:ind w:left="514" w:hanging="425"/>
              <w:textAlignment w:val="baseline"/>
              <w:rPr>
                <w:rFonts w:asciiTheme="minorHAnsi" w:eastAsia="Calibri" w:hAnsiTheme="minorHAnsi" w:cstheme="minorHAnsi"/>
              </w:rPr>
            </w:pPr>
            <w:r w:rsidRPr="00CB2E12">
              <w:rPr>
                <w:rFonts w:asciiTheme="minorHAnsi" w:eastAsia="Calibri" w:hAnsiTheme="minorHAnsi" w:cstheme="minorHAnsi"/>
              </w:rPr>
              <w:t>podmiot, o którym mowa w art. 5k ust. 1 Rozporządzenia 833/2014, tj.:</w:t>
            </w:r>
          </w:p>
          <w:p w14:paraId="61800A71" w14:textId="77777777" w:rsidR="009A0F4D" w:rsidRPr="00CB2E12" w:rsidRDefault="009A0F4D" w:rsidP="002A181F">
            <w:pPr>
              <w:numPr>
                <w:ilvl w:val="3"/>
                <w:numId w:val="40"/>
              </w:numPr>
              <w:tabs>
                <w:tab w:val="left" w:pos="426"/>
              </w:tabs>
              <w:suppressAutoHyphens/>
              <w:autoSpaceDN w:val="0"/>
              <w:spacing w:before="100" w:after="100" w:line="276" w:lineRule="auto"/>
              <w:ind w:left="939" w:hanging="425"/>
              <w:textAlignment w:val="baseline"/>
              <w:rPr>
                <w:rFonts w:asciiTheme="minorHAnsi" w:eastAsia="Calibri" w:hAnsiTheme="minorHAnsi" w:cstheme="minorHAnsi"/>
              </w:rPr>
            </w:pPr>
            <w:r w:rsidRPr="00CB2E12">
              <w:rPr>
                <w:rFonts w:asciiTheme="minorHAnsi" w:eastAsia="Calibri" w:hAnsiTheme="minorHAnsi" w:cstheme="minorHAnsi"/>
              </w:rPr>
              <w:t>obywatel rosyjski, osoba fizyczna, osoba prawna, podmiot lub organ z siedzibą w Rosji,</w:t>
            </w:r>
          </w:p>
          <w:p w14:paraId="081D6FEA" w14:textId="77777777" w:rsidR="009A0F4D" w:rsidRPr="00CB2E12" w:rsidRDefault="009A0F4D" w:rsidP="002A181F">
            <w:pPr>
              <w:numPr>
                <w:ilvl w:val="3"/>
                <w:numId w:val="40"/>
              </w:numPr>
              <w:tabs>
                <w:tab w:val="left" w:pos="426"/>
              </w:tabs>
              <w:suppressAutoHyphens/>
              <w:autoSpaceDN w:val="0"/>
              <w:spacing w:before="100" w:after="100" w:line="276" w:lineRule="auto"/>
              <w:ind w:left="939" w:hanging="425"/>
              <w:textAlignment w:val="baseline"/>
              <w:rPr>
                <w:rFonts w:asciiTheme="minorHAnsi" w:eastAsia="Calibri" w:hAnsiTheme="minorHAnsi" w:cstheme="minorHAnsi"/>
              </w:rPr>
            </w:pPr>
            <w:r w:rsidRPr="00CB2E12">
              <w:rPr>
                <w:rFonts w:asciiTheme="minorHAnsi" w:eastAsia="Calibri" w:hAnsiTheme="minorHAnsi" w:cstheme="minorHAnsi"/>
              </w:rPr>
              <w:t>osoba prawna, podmiot lub organ, do której/którego prawa własności bezpośrednio lub pośrednio w ponad 50 % należą do podmiotu lub podmiotów, o którym/których mowa w </w:t>
            </w:r>
            <w:proofErr w:type="spellStart"/>
            <w:r w:rsidRPr="00CB2E12">
              <w:rPr>
                <w:rFonts w:asciiTheme="minorHAnsi" w:eastAsia="Calibri" w:hAnsiTheme="minorHAnsi" w:cstheme="minorHAnsi"/>
              </w:rPr>
              <w:t>ppkt</w:t>
            </w:r>
            <w:proofErr w:type="spellEnd"/>
            <w:r w:rsidRPr="00CB2E12">
              <w:rPr>
                <w:rFonts w:asciiTheme="minorHAnsi" w:eastAsia="Calibri" w:hAnsiTheme="minorHAnsi" w:cstheme="minorHAnsi"/>
              </w:rPr>
              <w:t xml:space="preserve"> (i) powyżej,</w:t>
            </w:r>
          </w:p>
          <w:p w14:paraId="6C5B15D5" w14:textId="77777777" w:rsidR="009A0F4D" w:rsidRPr="00CB2E12" w:rsidRDefault="009A0F4D" w:rsidP="002A181F">
            <w:pPr>
              <w:numPr>
                <w:ilvl w:val="3"/>
                <w:numId w:val="40"/>
              </w:numPr>
              <w:tabs>
                <w:tab w:val="left" w:pos="426"/>
              </w:tabs>
              <w:suppressAutoHyphens/>
              <w:autoSpaceDN w:val="0"/>
              <w:spacing w:before="100" w:after="100" w:line="276" w:lineRule="auto"/>
              <w:ind w:left="939" w:hanging="425"/>
              <w:textAlignment w:val="baseline"/>
              <w:rPr>
                <w:rFonts w:asciiTheme="minorHAnsi" w:eastAsia="Calibri" w:hAnsiTheme="minorHAnsi" w:cstheme="minorHAnsi"/>
              </w:rPr>
            </w:pPr>
            <w:r w:rsidRPr="00CB2E12">
              <w:rPr>
                <w:rFonts w:asciiTheme="minorHAnsi" w:eastAsia="Calibri" w:hAnsiTheme="minorHAnsi" w:cstheme="minorHAnsi"/>
              </w:rPr>
              <w:t xml:space="preserve">osoba fizyczna lub prawna, podmiot lub organ działająca/y w imieniu lub pod kierunkiem podmiotu lub podmiotów, o którym/których mowa w </w:t>
            </w:r>
            <w:proofErr w:type="spellStart"/>
            <w:r w:rsidRPr="00CB2E12">
              <w:rPr>
                <w:rFonts w:asciiTheme="minorHAnsi" w:eastAsia="Calibri" w:hAnsiTheme="minorHAnsi" w:cstheme="minorHAnsi"/>
              </w:rPr>
              <w:t>ppkt</w:t>
            </w:r>
            <w:proofErr w:type="spellEnd"/>
            <w:r w:rsidRPr="00CB2E12">
              <w:rPr>
                <w:rFonts w:asciiTheme="minorHAnsi" w:eastAsia="Calibri" w:hAnsiTheme="minorHAnsi" w:cstheme="minorHAnsi"/>
              </w:rPr>
              <w:t xml:space="preserve"> (i) lub (ii) powyżej;</w:t>
            </w:r>
          </w:p>
          <w:p w14:paraId="7D61848F" w14:textId="77777777" w:rsidR="009A0F4D" w:rsidRPr="00CB2E12" w:rsidRDefault="009A0F4D" w:rsidP="002A181F">
            <w:pPr>
              <w:numPr>
                <w:ilvl w:val="2"/>
                <w:numId w:val="40"/>
              </w:numPr>
              <w:tabs>
                <w:tab w:val="left" w:pos="426"/>
              </w:tabs>
              <w:suppressAutoHyphens/>
              <w:autoSpaceDN w:val="0"/>
              <w:spacing w:before="100" w:after="100" w:line="276" w:lineRule="auto"/>
              <w:ind w:left="514" w:hanging="425"/>
              <w:textAlignment w:val="baseline"/>
              <w:rPr>
                <w:rFonts w:asciiTheme="minorHAnsi" w:eastAsia="Calibri" w:hAnsiTheme="minorHAnsi" w:cstheme="minorHAnsi"/>
              </w:rPr>
            </w:pPr>
            <w:r w:rsidRPr="00CB2E12">
              <w:rPr>
                <w:rFonts w:asciiTheme="minorHAnsi" w:eastAsia="Calibri" w:hAnsiTheme="minorHAnsi" w:cstheme="minorHAnsi"/>
              </w:rPr>
              <w:t>podmiot wymieniony w którymkolwiek z wykazów określonych w Rozporządzeniu 765/2006;</w:t>
            </w:r>
          </w:p>
          <w:p w14:paraId="21276FA4" w14:textId="77777777" w:rsidR="009A0F4D" w:rsidRPr="00CB2E12" w:rsidRDefault="009A0F4D" w:rsidP="002A181F">
            <w:pPr>
              <w:numPr>
                <w:ilvl w:val="2"/>
                <w:numId w:val="40"/>
              </w:numPr>
              <w:tabs>
                <w:tab w:val="left" w:pos="426"/>
              </w:tabs>
              <w:suppressAutoHyphens/>
              <w:autoSpaceDN w:val="0"/>
              <w:spacing w:before="100" w:after="100" w:line="276" w:lineRule="auto"/>
              <w:ind w:left="514" w:hanging="425"/>
              <w:textAlignment w:val="baseline"/>
              <w:rPr>
                <w:rFonts w:asciiTheme="minorHAnsi" w:eastAsia="Calibri" w:hAnsiTheme="minorHAnsi" w:cstheme="minorHAnsi"/>
              </w:rPr>
            </w:pPr>
            <w:r w:rsidRPr="00CB2E12">
              <w:rPr>
                <w:rFonts w:asciiTheme="minorHAnsi" w:eastAsia="Calibri" w:hAnsiTheme="minorHAnsi" w:cstheme="minorHAnsi"/>
              </w:rPr>
              <w:t>podmiot wymieniony w którymkolwiek z wykazów określonych w Rozporządzeniu 269/2014;</w:t>
            </w:r>
          </w:p>
          <w:p w14:paraId="00F2ACA4" w14:textId="77777777" w:rsidR="009A0F4D" w:rsidRPr="00CB2E12" w:rsidRDefault="009A0F4D" w:rsidP="002A181F">
            <w:pPr>
              <w:numPr>
                <w:ilvl w:val="2"/>
                <w:numId w:val="40"/>
              </w:numPr>
              <w:tabs>
                <w:tab w:val="left" w:pos="426"/>
              </w:tabs>
              <w:suppressAutoHyphens/>
              <w:autoSpaceDN w:val="0"/>
              <w:spacing w:before="100" w:after="100" w:line="276" w:lineRule="auto"/>
              <w:ind w:left="514" w:hanging="425"/>
              <w:textAlignment w:val="baseline"/>
              <w:rPr>
                <w:rFonts w:asciiTheme="minorHAnsi" w:eastAsia="Calibri" w:hAnsiTheme="minorHAnsi" w:cstheme="minorHAnsi"/>
              </w:rPr>
            </w:pPr>
            <w:r w:rsidRPr="00CB2E12">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78D5BCAF" w14:textId="097D8016" w:rsidR="009A0F4D" w:rsidRPr="00CB2E12" w:rsidRDefault="009A0F4D" w:rsidP="002A181F">
            <w:pPr>
              <w:numPr>
                <w:ilvl w:val="2"/>
                <w:numId w:val="40"/>
              </w:numPr>
              <w:tabs>
                <w:tab w:val="left" w:pos="426"/>
              </w:tabs>
              <w:suppressAutoHyphens/>
              <w:autoSpaceDN w:val="0"/>
              <w:spacing w:before="100" w:after="100" w:line="276" w:lineRule="auto"/>
              <w:ind w:left="514" w:hanging="425"/>
              <w:textAlignment w:val="baseline"/>
              <w:rPr>
                <w:rFonts w:asciiTheme="minorHAnsi" w:eastAsia="Calibri" w:hAnsiTheme="minorHAnsi" w:cstheme="minorHAnsi"/>
              </w:rPr>
            </w:pPr>
            <w:r w:rsidRPr="00CB2E12">
              <w:rPr>
                <w:rFonts w:asciiTheme="minorHAnsi" w:eastAsia="Calibri" w:hAnsiTheme="minorHAnsi" w:cstheme="minorHAnsi"/>
              </w:rPr>
              <w:t xml:space="preserve">podmiot, którego beneficjentem rzeczywistym w rozumieniu ustawy z dnia 1 marca 2018 r. o przeciwdziałaniu praniu pieniędzy oraz finansowaniu terroryzmu </w:t>
            </w:r>
            <w:r w:rsidR="00E622A5" w:rsidRPr="00CB2E12">
              <w:rPr>
                <w:rFonts w:asciiTheme="minorHAnsi" w:eastAsia="Calibri" w:hAnsiTheme="minorHAnsi" w:cstheme="minorHAnsi"/>
              </w:rPr>
              <w:t xml:space="preserve">(Dz. U. z 2025 r. poz. 644) </w:t>
            </w:r>
            <w:r w:rsidRPr="00CB2E12">
              <w:rPr>
                <w:rFonts w:asciiTheme="minorHAnsi" w:eastAsia="Calibri" w:hAnsiTheme="minorHAnsi" w:cstheme="minorHAnsi"/>
              </w:rPr>
              <w:t>jest, lub po 23 lutego 2022 r. był, podmiot, o którym mowa w lit. a, b, c lub d powyżej;</w:t>
            </w:r>
          </w:p>
          <w:p w14:paraId="3AB46CC1" w14:textId="3600D367" w:rsidR="009A0F4D" w:rsidRPr="00CB2E12" w:rsidRDefault="009A0F4D" w:rsidP="002A181F">
            <w:pPr>
              <w:numPr>
                <w:ilvl w:val="2"/>
                <w:numId w:val="40"/>
              </w:numPr>
              <w:tabs>
                <w:tab w:val="left" w:pos="426"/>
              </w:tabs>
              <w:suppressAutoHyphens/>
              <w:autoSpaceDN w:val="0"/>
              <w:spacing w:before="100" w:after="100" w:line="276" w:lineRule="auto"/>
              <w:ind w:left="514" w:hanging="425"/>
              <w:textAlignment w:val="baseline"/>
              <w:rPr>
                <w:rFonts w:asciiTheme="minorHAnsi" w:eastAsia="Calibri" w:hAnsiTheme="minorHAnsi" w:cstheme="minorHAnsi"/>
              </w:rPr>
            </w:pPr>
            <w:r w:rsidRPr="00CB2E12">
              <w:rPr>
                <w:rFonts w:asciiTheme="minorHAnsi" w:eastAsia="Calibri" w:hAnsiTheme="minorHAnsi" w:cstheme="minorHAnsi"/>
              </w:rPr>
              <w:t>podmiot, którego jednostką dominującą w rozumieniu art. 3 ust. 1 pkt 37 ustawy z dnia 29 września 1994 r. o rachunkowości</w:t>
            </w:r>
            <w:r w:rsidR="00D65AC4" w:rsidRPr="00CB2E12">
              <w:rPr>
                <w:rFonts w:asciiTheme="minorHAnsi" w:eastAsia="Calibri" w:hAnsiTheme="minorHAnsi" w:cstheme="minorHAnsi"/>
              </w:rPr>
              <w:t xml:space="preserve"> (Dz. U. z 2023 r. poz. 120 ze zm.)</w:t>
            </w:r>
            <w:r w:rsidRPr="00CB2E12">
              <w:rPr>
                <w:rFonts w:asciiTheme="minorHAnsi" w:eastAsia="Calibri" w:hAnsiTheme="minorHAnsi" w:cstheme="minorHAnsi"/>
              </w:rPr>
              <w:t>, jest lub po 23 lutego 2022 r. był, podmiot, o którym mowa w lit. a, b, c lub d powyżej;</w:t>
            </w:r>
          </w:p>
          <w:p w14:paraId="36BCEBC6" w14:textId="77777777" w:rsidR="009A0F4D" w:rsidRPr="00CB2E12" w:rsidRDefault="009A0F4D" w:rsidP="002A181F">
            <w:pPr>
              <w:numPr>
                <w:ilvl w:val="2"/>
                <w:numId w:val="40"/>
              </w:numPr>
              <w:tabs>
                <w:tab w:val="left" w:pos="426"/>
              </w:tabs>
              <w:suppressAutoHyphens/>
              <w:autoSpaceDN w:val="0"/>
              <w:spacing w:before="100" w:after="100" w:line="276" w:lineRule="auto"/>
              <w:ind w:left="514" w:hanging="425"/>
              <w:textAlignment w:val="baseline"/>
              <w:rPr>
                <w:rFonts w:asciiTheme="minorHAnsi" w:eastAsia="Calibri" w:hAnsiTheme="minorHAnsi" w:cstheme="minorHAnsi"/>
              </w:rPr>
            </w:pPr>
            <w:r w:rsidRPr="00CB2E12">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tc>
      </w:tr>
      <w:tr w:rsidR="009A0F4D" w:rsidRPr="00CB2E12" w14:paraId="4AF30DAE" w14:textId="77777777" w:rsidTr="00215F35">
        <w:trPr>
          <w:trHeight w:val="300"/>
        </w:trPr>
        <w:tc>
          <w:tcPr>
            <w:tcW w:w="2490" w:type="dxa"/>
            <w:shd w:val="clear" w:color="auto" w:fill="FFFFFF"/>
            <w:hideMark/>
          </w:tcPr>
          <w:p w14:paraId="124DC9D2" w14:textId="77777777" w:rsidR="009A0F4D" w:rsidRPr="00CB2E12" w:rsidRDefault="009A0F4D" w:rsidP="00215F35">
            <w:pPr>
              <w:tabs>
                <w:tab w:val="right" w:pos="8932"/>
              </w:tabs>
              <w:spacing w:line="276" w:lineRule="auto"/>
              <w:rPr>
                <w:rFonts w:asciiTheme="minorHAnsi" w:eastAsia="Calibri" w:hAnsiTheme="minorHAnsi" w:cstheme="minorHAnsi"/>
                <w:b/>
                <w:bCs/>
              </w:rPr>
            </w:pPr>
            <w:r w:rsidRPr="00CB2E12">
              <w:rPr>
                <w:rFonts w:asciiTheme="minorHAnsi" w:eastAsia="Calibri" w:hAnsiTheme="minorHAnsi" w:cstheme="minorHAnsi"/>
                <w:b/>
                <w:bCs/>
              </w:rPr>
              <w:t>Rozporządzenie 269/2014</w:t>
            </w:r>
          </w:p>
        </w:tc>
        <w:tc>
          <w:tcPr>
            <w:tcW w:w="6270" w:type="dxa"/>
            <w:shd w:val="clear" w:color="auto" w:fill="FFFFFF"/>
          </w:tcPr>
          <w:p w14:paraId="4D442959" w14:textId="77777777" w:rsidR="009A0F4D" w:rsidRPr="00CB2E12" w:rsidRDefault="009A0F4D" w:rsidP="00215F35">
            <w:pPr>
              <w:tabs>
                <w:tab w:val="right" w:pos="8932"/>
              </w:tabs>
              <w:spacing w:after="100" w:line="276" w:lineRule="auto"/>
              <w:rPr>
                <w:rFonts w:asciiTheme="minorHAnsi" w:eastAsia="Calibri" w:hAnsiTheme="minorHAnsi" w:cstheme="minorHAnsi"/>
                <w:color w:val="000000"/>
              </w:rPr>
            </w:pPr>
            <w:r w:rsidRPr="00CB2E12">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CB2E12">
              <w:rPr>
                <w:rFonts w:asciiTheme="minorHAnsi" w:eastAsia="Calibri" w:hAnsiTheme="minorHAnsi" w:cstheme="minorHAnsi"/>
              </w:rPr>
              <w:t>późn</w:t>
            </w:r>
            <w:proofErr w:type="spellEnd"/>
            <w:r w:rsidRPr="00CB2E12">
              <w:rPr>
                <w:rFonts w:asciiTheme="minorHAnsi" w:eastAsia="Calibri" w:hAnsiTheme="minorHAnsi" w:cstheme="minorHAnsi"/>
              </w:rPr>
              <w:t>. zm.)</w:t>
            </w:r>
            <w:r w:rsidRPr="00CB2E12">
              <w:rPr>
                <w:rFonts w:asciiTheme="minorHAnsi" w:eastAsia="Calibri" w:hAnsiTheme="minorHAnsi" w:cstheme="minorHAnsi"/>
                <w:color w:val="000000"/>
              </w:rPr>
              <w:t>;</w:t>
            </w:r>
          </w:p>
        </w:tc>
      </w:tr>
      <w:tr w:rsidR="009A0F4D" w:rsidRPr="00CB2E12" w14:paraId="6EEBB12E" w14:textId="77777777" w:rsidTr="00215F35">
        <w:trPr>
          <w:trHeight w:val="300"/>
        </w:trPr>
        <w:tc>
          <w:tcPr>
            <w:tcW w:w="2490" w:type="dxa"/>
            <w:shd w:val="clear" w:color="auto" w:fill="FFFFFF"/>
            <w:hideMark/>
          </w:tcPr>
          <w:p w14:paraId="69609796" w14:textId="77777777" w:rsidR="009A0F4D" w:rsidRPr="00CB2E12" w:rsidRDefault="009A0F4D" w:rsidP="00215F35">
            <w:pPr>
              <w:tabs>
                <w:tab w:val="right" w:pos="8932"/>
              </w:tabs>
              <w:spacing w:line="276" w:lineRule="auto"/>
              <w:rPr>
                <w:rFonts w:asciiTheme="minorHAnsi" w:eastAsia="Calibri" w:hAnsiTheme="minorHAnsi" w:cstheme="minorHAnsi"/>
                <w:b/>
                <w:bCs/>
              </w:rPr>
            </w:pPr>
            <w:r w:rsidRPr="00CB2E12">
              <w:rPr>
                <w:rFonts w:asciiTheme="minorHAnsi" w:eastAsia="Calibri" w:hAnsiTheme="minorHAnsi" w:cstheme="minorHAnsi"/>
                <w:b/>
                <w:bCs/>
              </w:rPr>
              <w:lastRenderedPageBreak/>
              <w:t>Rozporządzenie 765/2006</w:t>
            </w:r>
          </w:p>
        </w:tc>
        <w:tc>
          <w:tcPr>
            <w:tcW w:w="6270" w:type="dxa"/>
            <w:shd w:val="clear" w:color="auto" w:fill="FFFFFF"/>
            <w:hideMark/>
          </w:tcPr>
          <w:p w14:paraId="39A44B5B" w14:textId="77777777" w:rsidR="009A0F4D" w:rsidRPr="00CB2E12" w:rsidRDefault="009A0F4D" w:rsidP="00215F35">
            <w:pPr>
              <w:tabs>
                <w:tab w:val="right" w:pos="8932"/>
              </w:tabs>
              <w:spacing w:after="100" w:line="276" w:lineRule="auto"/>
              <w:rPr>
                <w:rFonts w:asciiTheme="minorHAnsi" w:eastAsia="Calibri" w:hAnsiTheme="minorHAnsi" w:cstheme="minorHAnsi"/>
                <w:color w:val="000000"/>
              </w:rPr>
            </w:pPr>
            <w:r w:rsidRPr="00CB2E12">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CB2E12">
              <w:rPr>
                <w:rFonts w:asciiTheme="minorHAnsi" w:eastAsia="Calibri" w:hAnsiTheme="minorHAnsi" w:cstheme="minorHAnsi"/>
                <w:color w:val="333333"/>
                <w:shd w:val="clear" w:color="auto" w:fill="FFFFFF"/>
              </w:rPr>
              <w:t xml:space="preserve"> </w:t>
            </w:r>
            <w:r w:rsidRPr="00CB2E12">
              <w:rPr>
                <w:rFonts w:asciiTheme="minorHAnsi" w:eastAsia="Calibri" w:hAnsiTheme="minorHAnsi" w:cstheme="minorHAnsi"/>
              </w:rPr>
              <w:t xml:space="preserve">(Dz. U. UE. L. z 2006 r. Nr 134, str. 1 z </w:t>
            </w:r>
            <w:proofErr w:type="spellStart"/>
            <w:r w:rsidRPr="00CB2E12">
              <w:rPr>
                <w:rFonts w:asciiTheme="minorHAnsi" w:eastAsia="Calibri" w:hAnsiTheme="minorHAnsi" w:cstheme="minorHAnsi"/>
              </w:rPr>
              <w:t>późn</w:t>
            </w:r>
            <w:proofErr w:type="spellEnd"/>
            <w:r w:rsidRPr="00CB2E12">
              <w:rPr>
                <w:rFonts w:asciiTheme="minorHAnsi" w:eastAsia="Calibri" w:hAnsiTheme="minorHAnsi" w:cstheme="minorHAnsi"/>
              </w:rPr>
              <w:t>. zm.)</w:t>
            </w:r>
            <w:r w:rsidRPr="00CB2E12">
              <w:rPr>
                <w:rFonts w:asciiTheme="minorHAnsi" w:eastAsia="Calibri" w:hAnsiTheme="minorHAnsi" w:cstheme="minorHAnsi"/>
                <w:color w:val="000000"/>
              </w:rPr>
              <w:t>;</w:t>
            </w:r>
          </w:p>
        </w:tc>
      </w:tr>
      <w:tr w:rsidR="009A0F4D" w:rsidRPr="00CB2E12" w14:paraId="7A87A9F7" w14:textId="77777777" w:rsidTr="00215F35">
        <w:trPr>
          <w:trHeight w:val="480"/>
        </w:trPr>
        <w:tc>
          <w:tcPr>
            <w:tcW w:w="2490" w:type="dxa"/>
            <w:shd w:val="clear" w:color="auto" w:fill="FFFFFF"/>
            <w:hideMark/>
          </w:tcPr>
          <w:p w14:paraId="62F92AB8" w14:textId="77777777" w:rsidR="009A0F4D" w:rsidRPr="00CB2E12" w:rsidRDefault="009A0F4D" w:rsidP="00215F35">
            <w:pPr>
              <w:tabs>
                <w:tab w:val="right" w:pos="8932"/>
              </w:tabs>
              <w:spacing w:line="276" w:lineRule="auto"/>
              <w:rPr>
                <w:rFonts w:asciiTheme="minorHAnsi" w:eastAsia="Calibri" w:hAnsiTheme="minorHAnsi" w:cstheme="minorHAnsi"/>
                <w:b/>
                <w:bCs/>
              </w:rPr>
            </w:pPr>
            <w:r w:rsidRPr="00CB2E12">
              <w:rPr>
                <w:rFonts w:asciiTheme="minorHAnsi" w:eastAsia="Calibri" w:hAnsiTheme="minorHAnsi" w:cstheme="minorHAnsi"/>
                <w:b/>
                <w:bCs/>
              </w:rPr>
              <w:t>Rozporządzenie 833/2014</w:t>
            </w:r>
          </w:p>
        </w:tc>
        <w:tc>
          <w:tcPr>
            <w:tcW w:w="6270" w:type="dxa"/>
            <w:shd w:val="clear" w:color="auto" w:fill="FFFFFF"/>
            <w:hideMark/>
          </w:tcPr>
          <w:p w14:paraId="0BE8BC2C" w14:textId="77777777" w:rsidR="009A0F4D" w:rsidRPr="00CB2E12" w:rsidRDefault="009A0F4D" w:rsidP="00215F35">
            <w:pPr>
              <w:tabs>
                <w:tab w:val="right" w:pos="8932"/>
              </w:tabs>
              <w:spacing w:after="100" w:line="276" w:lineRule="auto"/>
              <w:rPr>
                <w:rFonts w:asciiTheme="minorHAnsi" w:eastAsia="Calibri" w:hAnsiTheme="minorHAnsi" w:cstheme="minorHAnsi"/>
                <w:color w:val="000000"/>
              </w:rPr>
            </w:pPr>
            <w:r w:rsidRPr="00CB2E12">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z 2014 r. Nr 229, str. 1 z </w:t>
            </w:r>
            <w:proofErr w:type="spellStart"/>
            <w:r w:rsidRPr="00CB2E12">
              <w:rPr>
                <w:rFonts w:asciiTheme="minorHAnsi" w:eastAsia="Calibri" w:hAnsiTheme="minorHAnsi" w:cstheme="minorHAnsi"/>
              </w:rPr>
              <w:t>późn</w:t>
            </w:r>
            <w:proofErr w:type="spellEnd"/>
            <w:r w:rsidRPr="00CB2E12">
              <w:rPr>
                <w:rFonts w:asciiTheme="minorHAnsi" w:eastAsia="Calibri" w:hAnsiTheme="minorHAnsi" w:cstheme="minorHAnsi"/>
              </w:rPr>
              <w:t>. zm.)</w:t>
            </w:r>
            <w:r w:rsidRPr="00CB2E12">
              <w:rPr>
                <w:rFonts w:asciiTheme="minorHAnsi" w:eastAsia="Calibri" w:hAnsiTheme="minorHAnsi" w:cstheme="minorHAnsi"/>
                <w:color w:val="000000"/>
              </w:rPr>
              <w:t>;</w:t>
            </w:r>
          </w:p>
        </w:tc>
      </w:tr>
      <w:tr w:rsidR="009A0F4D" w:rsidRPr="00CB2E12" w14:paraId="360DA2DC" w14:textId="77777777" w:rsidTr="00215F35">
        <w:trPr>
          <w:trHeight w:val="255"/>
        </w:trPr>
        <w:tc>
          <w:tcPr>
            <w:tcW w:w="2490" w:type="dxa"/>
            <w:shd w:val="clear" w:color="auto" w:fill="FFFFFF"/>
            <w:hideMark/>
          </w:tcPr>
          <w:p w14:paraId="41905B99" w14:textId="77777777" w:rsidR="009A0F4D" w:rsidRPr="00CB2E12" w:rsidRDefault="009A0F4D" w:rsidP="00215F35">
            <w:pPr>
              <w:tabs>
                <w:tab w:val="right" w:pos="8932"/>
              </w:tabs>
              <w:spacing w:line="276" w:lineRule="auto"/>
              <w:rPr>
                <w:rFonts w:asciiTheme="minorHAnsi" w:eastAsia="Calibri" w:hAnsiTheme="minorHAnsi" w:cstheme="minorHAnsi"/>
                <w:b/>
                <w:bCs/>
              </w:rPr>
            </w:pPr>
            <w:r w:rsidRPr="00CB2E12">
              <w:rPr>
                <w:rFonts w:asciiTheme="minorHAnsi" w:eastAsia="Calibri" w:hAnsiTheme="minorHAnsi" w:cstheme="minorHAnsi"/>
                <w:b/>
                <w:bCs/>
              </w:rPr>
              <w:t xml:space="preserve">Ustawa </w:t>
            </w:r>
            <w:r w:rsidRPr="00CB2E12">
              <w:rPr>
                <w:rFonts w:asciiTheme="minorHAnsi" w:eastAsia="Calibri" w:hAnsiTheme="minorHAnsi" w:cstheme="minorHAnsi"/>
                <w:b/>
                <w:bCs/>
              </w:rPr>
              <w:br/>
              <w:t>o przeciwdziałaniu</w:t>
            </w:r>
          </w:p>
        </w:tc>
        <w:tc>
          <w:tcPr>
            <w:tcW w:w="6270" w:type="dxa"/>
            <w:shd w:val="clear" w:color="auto" w:fill="FFFFFF"/>
            <w:hideMark/>
          </w:tcPr>
          <w:p w14:paraId="5A16C197" w14:textId="2ED29673" w:rsidR="009A0F4D" w:rsidRPr="00CB2E12" w:rsidRDefault="009A0F4D" w:rsidP="00215F35">
            <w:pPr>
              <w:tabs>
                <w:tab w:val="right" w:pos="8932"/>
              </w:tabs>
              <w:spacing w:line="276" w:lineRule="auto"/>
              <w:rPr>
                <w:rFonts w:asciiTheme="minorHAnsi" w:eastAsia="Calibri" w:hAnsiTheme="minorHAnsi" w:cstheme="minorHAnsi"/>
                <w:color w:val="000000"/>
              </w:rPr>
            </w:pPr>
            <w:r w:rsidRPr="00CB2E12">
              <w:rPr>
                <w:rFonts w:asciiTheme="minorHAnsi" w:eastAsia="Calibri" w:hAnsiTheme="minorHAnsi" w:cstheme="minorHAnsi"/>
              </w:rPr>
              <w:t>ustawa z dnia z dnia 13 kwietnia 2022 r. o szczególnych rozwiązaniach w zakresie przeciwdziałania wspieraniu agresji na Ukrainę oraz służących ochronie bezpieczeństwa narodowego</w:t>
            </w:r>
            <w:r w:rsidRPr="00CB2E12">
              <w:rPr>
                <w:rFonts w:asciiTheme="minorHAnsi" w:eastAsia="Calibri" w:hAnsiTheme="minorHAnsi" w:cstheme="minorHAnsi"/>
                <w:color w:val="000000"/>
              </w:rPr>
              <w:t xml:space="preserve"> (tj. Dz. z 202</w:t>
            </w:r>
            <w:r w:rsidR="00562877" w:rsidRPr="00CB2E12">
              <w:rPr>
                <w:rFonts w:asciiTheme="minorHAnsi" w:eastAsia="Calibri" w:hAnsiTheme="minorHAnsi" w:cstheme="minorHAnsi"/>
                <w:color w:val="000000"/>
              </w:rPr>
              <w:t>5</w:t>
            </w:r>
            <w:r w:rsidRPr="00CB2E12">
              <w:rPr>
                <w:rFonts w:asciiTheme="minorHAnsi" w:eastAsia="Calibri" w:hAnsiTheme="minorHAnsi" w:cstheme="minorHAnsi"/>
                <w:color w:val="000000"/>
              </w:rPr>
              <w:t xml:space="preserve"> r. poz. 5</w:t>
            </w:r>
            <w:r w:rsidR="00562877" w:rsidRPr="00CB2E12">
              <w:rPr>
                <w:rFonts w:asciiTheme="minorHAnsi" w:eastAsia="Calibri" w:hAnsiTheme="minorHAnsi" w:cstheme="minorHAnsi"/>
                <w:color w:val="000000"/>
              </w:rPr>
              <w:t>14</w:t>
            </w:r>
            <w:r w:rsidRPr="00CB2E12">
              <w:rPr>
                <w:rFonts w:asciiTheme="minorHAnsi" w:eastAsia="Calibri" w:hAnsiTheme="minorHAnsi" w:cstheme="minorHAnsi"/>
                <w:color w:val="000000"/>
              </w:rPr>
              <w:t>)</w:t>
            </w:r>
            <w:r w:rsidRPr="00CB2E12">
              <w:rPr>
                <w:rFonts w:asciiTheme="minorHAnsi" w:eastAsia="Calibri" w:hAnsiTheme="minorHAnsi" w:cstheme="minorHAnsi"/>
              </w:rPr>
              <w:t>;</w:t>
            </w:r>
          </w:p>
        </w:tc>
      </w:tr>
    </w:tbl>
    <w:p w14:paraId="442DA611"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bookmarkStart w:id="37" w:name="_Hlk52458150"/>
      <w:r w:rsidRPr="00CB2E12">
        <w:rPr>
          <w:rFonts w:cstheme="minorHAnsi"/>
          <w:color w:val="000000" w:themeColor="text1"/>
        </w:rPr>
        <w:t>Celem postanowień niniejszego paragrafu jest niedopuszczenie, aby w realizacji Umowy brały udział Podmioty Objęte Sankcjami.</w:t>
      </w:r>
    </w:p>
    <w:p w14:paraId="2648B358"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Wykonawca niniejszym oświadcza, że na dzień zawarcia Umowy nie jest Podmiotem Objętym Sankcjami.</w:t>
      </w:r>
    </w:p>
    <w:p w14:paraId="4E14F04A"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Wykonawca zobowiązuje się, że w całym okresie realizacji Umowy nie będzie Podmiotem Objętym Sankcjami.</w:t>
      </w:r>
    </w:p>
    <w:p w14:paraId="14531F00"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Wykonawca zobowiązuje się,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7"/>
    <w:p w14:paraId="53D90DDA"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Wykonawca zobowiązuje się, że zawiadomi Zamawiającego, w sposób określony w ust. 6 poniżej, o każdej zmianie stanu rzeczy co do którego Wykonawca złożył oświadczenie, o którym mowa w ust. 3 lub ust.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48F54FA4"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Wykonawca dokona zawiadomienia, o którym mowa w ust. 5 powyżej, w formie pisemnej oraz za pośrednictwem poczty elektronicznej, w terminie 5 (pięciu) dni roboczych od dnia, w którym dowiedział się lub przy dołożeniu należytej staranności, powinien dowiedzieć się o zaistnieniu podstaw do dokonania zawiadomienia.</w:t>
      </w:r>
    </w:p>
    <w:p w14:paraId="05FD328E"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Zamawiający może odstąpić od Umowy w każdym z następujących przypadków, tj. gdy:</w:t>
      </w:r>
    </w:p>
    <w:p w14:paraId="5D891B3F" w14:textId="77777777" w:rsidR="009A0F4D" w:rsidRPr="00CB2E12" w:rsidRDefault="009A0F4D" w:rsidP="002A181F">
      <w:pPr>
        <w:numPr>
          <w:ilvl w:val="1"/>
          <w:numId w:val="39"/>
        </w:numPr>
        <w:suppressAutoHyphens/>
        <w:autoSpaceDN w:val="0"/>
        <w:spacing w:before="120" w:after="120" w:line="240" w:lineRule="auto"/>
        <w:ind w:left="567" w:hanging="283"/>
        <w:textAlignment w:val="baseline"/>
        <w:rPr>
          <w:rFonts w:eastAsia="Calibri" w:cstheme="minorHAnsi"/>
        </w:rPr>
      </w:pPr>
      <w:r w:rsidRPr="00CB2E12">
        <w:rPr>
          <w:rFonts w:eastAsia="Calibri" w:cstheme="minorHAnsi"/>
        </w:rPr>
        <w:t>oświadczenia Wykonawcy zawarte w ust. 2, 3 lub 4 powyżej lub oświadczenia jego podwykonawcy, okażą się nieprawdziwe,</w:t>
      </w:r>
    </w:p>
    <w:p w14:paraId="6FE7196C" w14:textId="77777777" w:rsidR="009A0F4D" w:rsidRPr="00CB2E12" w:rsidRDefault="009A0F4D" w:rsidP="002A181F">
      <w:pPr>
        <w:numPr>
          <w:ilvl w:val="1"/>
          <w:numId w:val="39"/>
        </w:numPr>
        <w:suppressAutoHyphens/>
        <w:autoSpaceDN w:val="0"/>
        <w:spacing w:before="120" w:after="120" w:line="240" w:lineRule="auto"/>
        <w:ind w:left="567" w:hanging="283"/>
        <w:textAlignment w:val="baseline"/>
        <w:rPr>
          <w:rFonts w:eastAsia="Calibri" w:cstheme="minorHAnsi"/>
        </w:rPr>
      </w:pPr>
      <w:r w:rsidRPr="00CB2E12">
        <w:rPr>
          <w:rFonts w:eastAsia="Calibri" w:cstheme="minorHAnsi"/>
        </w:rPr>
        <w:t>Wykonawca naruszy zobowiązanie wynikające z ust. 4 powyżej, lub</w:t>
      </w:r>
    </w:p>
    <w:p w14:paraId="0FC746C3" w14:textId="77777777" w:rsidR="009A0F4D" w:rsidRPr="00CB2E12" w:rsidRDefault="009A0F4D" w:rsidP="002A181F">
      <w:pPr>
        <w:numPr>
          <w:ilvl w:val="1"/>
          <w:numId w:val="39"/>
        </w:numPr>
        <w:suppressAutoHyphens/>
        <w:autoSpaceDN w:val="0"/>
        <w:spacing w:before="120" w:after="120" w:line="240" w:lineRule="auto"/>
        <w:ind w:left="567" w:hanging="283"/>
        <w:textAlignment w:val="baseline"/>
        <w:rPr>
          <w:rFonts w:eastAsia="Calibri" w:cstheme="minorHAnsi"/>
        </w:rPr>
      </w:pPr>
      <w:r w:rsidRPr="00CB2E12">
        <w:rPr>
          <w:rFonts w:eastAsia="Calibri" w:cstheme="minorHAnsi"/>
        </w:rPr>
        <w:t>Wykonawca nie złoży Zamawiającemu oświadczenia, o którym mowa w ust. 5 powyżej i to pomimo ponownego wezwania Wykonawcy do złożenia takiego oświadczenia i wyznaczenia na to dodatkowego terminu nie krótszego niż 3 (trzy) dni robocze.</w:t>
      </w:r>
    </w:p>
    <w:p w14:paraId="6AF26A7F" w14:textId="77777777" w:rsidR="009A0F4D" w:rsidRPr="00CB2E12" w:rsidRDefault="009A0F4D" w:rsidP="0095172F">
      <w:pPr>
        <w:tabs>
          <w:tab w:val="left" w:pos="426"/>
        </w:tabs>
        <w:suppressAutoHyphens/>
        <w:autoSpaceDN w:val="0"/>
        <w:spacing w:before="120" w:after="120" w:line="240" w:lineRule="auto"/>
        <w:ind w:left="426"/>
        <w:textAlignment w:val="baseline"/>
        <w:rPr>
          <w:rFonts w:eastAsia="Calibri" w:cstheme="minorHAnsi"/>
        </w:rPr>
      </w:pPr>
      <w:r w:rsidRPr="00CB2E12">
        <w:rPr>
          <w:rFonts w:eastAsia="Calibri" w:cstheme="minorHAnsi"/>
        </w:rPr>
        <w:lastRenderedPageBreak/>
        <w:t xml:space="preserve">Zamawiający może złożyć oświadczenie o odstąpieniu od Umowy na tej podstawie w terminie </w:t>
      </w:r>
      <w:r w:rsidRPr="00CB2E12">
        <w:rPr>
          <w:rFonts w:eastAsia="Calibri" w:cstheme="minorHAnsi"/>
          <w:color w:val="000000"/>
        </w:rPr>
        <w:t>30 dni</w:t>
      </w:r>
      <w:r w:rsidRPr="00CB2E12">
        <w:rPr>
          <w:rFonts w:eastAsia="Calibri" w:cstheme="minorHAnsi"/>
        </w:rPr>
        <w:t xml:space="preserve"> od powzięcia wiadomości o okoliczności stanowiącej podstawę odstąpienia, nie później niż do dnia obowiązywania Umowy.</w:t>
      </w:r>
    </w:p>
    <w:p w14:paraId="70EC8B29"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 xml:space="preserve">Odstępując od Umowy na podstawie ust. 7 powyżej, Zamawiający może wybrać, czy odstępuje od Umowy ze skutkiem ex </w:t>
      </w:r>
      <w:proofErr w:type="spellStart"/>
      <w:r w:rsidRPr="00CB2E12">
        <w:rPr>
          <w:rFonts w:cstheme="minorHAnsi"/>
          <w:color w:val="000000" w:themeColor="text1"/>
        </w:rPr>
        <w:t>tunc</w:t>
      </w:r>
      <w:proofErr w:type="spellEnd"/>
      <w:r w:rsidRPr="00CB2E12">
        <w:rPr>
          <w:rFonts w:cstheme="minorHAnsi"/>
          <w:color w:val="000000" w:themeColor="text1"/>
        </w:rPr>
        <w:t xml:space="preserve"> czy ex nunc oraz czy w przypadku odstąpienia ze skutkiem ex nunc, czy odstępuje w zakresie całej części niewykonanej Umowy, czy tylko w określonym zakresie części niewykonanej umowy, z zastrzeżeniem, że odstąpienie nie będzie dotyczyło odebranych Produktów. Zamawiający oznaczy swój wybór w tym zakresie w treści oświadczenia, o którym mowa w ust. 7 powyżej.</w:t>
      </w:r>
    </w:p>
    <w:p w14:paraId="3DA39C01"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Złożenie przez Zamawiającego oświadczenia o odstąpieniu od Umowy, na podstawie postanowień niniejszego paragrafu, stanowi odstąpienie z przyczyn leżących po stronie Wykonawcy.</w:t>
      </w:r>
    </w:p>
    <w:p w14:paraId="48A4B2CC" w14:textId="77777777"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W przypadku odstąpienia od Umowy na podstawie postanowień niniejszego paragrafu zastosowanie znajdują postanowienia Umowy dotyczące skutków odstąpienia od Umowy i postępowania po odstąpieniu od Umowy.</w:t>
      </w:r>
    </w:p>
    <w:p w14:paraId="716C0D2E" w14:textId="15FBD4CB" w:rsidR="009A0F4D" w:rsidRPr="00CB2E12" w:rsidRDefault="009A0F4D" w:rsidP="002A181F">
      <w:pPr>
        <w:pStyle w:val="Akapitzlist"/>
        <w:numPr>
          <w:ilvl w:val="0"/>
          <w:numId w:val="41"/>
        </w:numPr>
        <w:spacing w:line="240" w:lineRule="auto"/>
        <w:ind w:left="284" w:hanging="284"/>
        <w:rPr>
          <w:rFonts w:cstheme="minorHAnsi"/>
          <w:color w:val="000000" w:themeColor="text1"/>
        </w:rPr>
      </w:pPr>
      <w:r w:rsidRPr="00CB2E12">
        <w:rPr>
          <w:rFonts w:cstheme="minorHAnsi"/>
          <w:color w:val="000000" w:themeColor="text1"/>
        </w:rPr>
        <w:t>W celu uniknięcia wątpliwości strony potwierdzają, że naruszenie zobowiązań, o których mowa w ust. 3 - 6 powyżej ma charakter odpowiedzialności na zasadzie winy, Wykonawca odpowiada względem Zamawiającego za zachowania własne oraz podwykonawców, a odstąpienie od Umowy na podstawie niniejszego paragrafu nie wyłącza prawa do dochodzenia od Wykonawcy zapłaty kar umownych, jak również nie ma wpływu na zobowiązania Wykonawcy wynikające z Umowy także nie ma wpływu na dalsze obowiązywanie tej części zapisów Umowy, które z uwagi na swój cel obowiązują dłużej niż sama umowa (w szczególności dotyczy przestrzegania klauzuli poufności, poufności danych osobowych, nabytych majątkowych praw autorskich).</w:t>
      </w:r>
    </w:p>
    <w:p w14:paraId="12BDEE02" w14:textId="77777777" w:rsidR="009A0F4D" w:rsidRPr="00CB2E12" w:rsidRDefault="009A0F4D" w:rsidP="0095172F">
      <w:pPr>
        <w:tabs>
          <w:tab w:val="left" w:pos="426"/>
        </w:tabs>
        <w:suppressAutoHyphens/>
        <w:autoSpaceDN w:val="0"/>
        <w:spacing w:before="120" w:after="120" w:line="240" w:lineRule="auto"/>
        <w:ind w:left="426"/>
        <w:textAlignment w:val="baseline"/>
        <w:rPr>
          <w:rFonts w:eastAsia="Calibri" w:cstheme="minorHAnsi"/>
        </w:rPr>
      </w:pPr>
    </w:p>
    <w:p w14:paraId="007EFA5D" w14:textId="0F33AE0F" w:rsidR="009A0F4D" w:rsidRPr="00CB2E12" w:rsidRDefault="009A0F4D" w:rsidP="0095172F">
      <w:pPr>
        <w:suppressAutoHyphens/>
        <w:overflowPunct w:val="0"/>
        <w:autoSpaceDE w:val="0"/>
        <w:autoSpaceDN w:val="0"/>
        <w:adjustRightInd w:val="0"/>
        <w:spacing w:before="120" w:after="120"/>
        <w:jc w:val="center"/>
        <w:textAlignment w:val="baseline"/>
        <w:rPr>
          <w:rFonts w:cstheme="minorHAnsi"/>
          <w:b/>
        </w:rPr>
      </w:pPr>
      <w:r w:rsidRPr="00CB2E12">
        <w:rPr>
          <w:rFonts w:cstheme="minorHAnsi"/>
          <w:b/>
        </w:rPr>
        <w:t>§ 28</w:t>
      </w:r>
    </w:p>
    <w:p w14:paraId="6F51FAFC" w14:textId="77777777" w:rsidR="009A0F4D" w:rsidRPr="00CB2E12" w:rsidRDefault="009A0F4D" w:rsidP="00326BCB">
      <w:pPr>
        <w:keepNext/>
        <w:spacing w:line="240" w:lineRule="auto"/>
        <w:jc w:val="center"/>
        <w:outlineLvl w:val="0"/>
        <w:rPr>
          <w:rFonts w:cs="Arial"/>
          <w:b/>
        </w:rPr>
      </w:pPr>
    </w:p>
    <w:bookmarkEnd w:id="28"/>
    <w:p w14:paraId="2283FB48" w14:textId="77777777" w:rsidR="009A0F4D" w:rsidRPr="00CB2E12" w:rsidRDefault="009A0F4D" w:rsidP="009A0F4D">
      <w:pPr>
        <w:keepNext/>
        <w:spacing w:line="240" w:lineRule="auto"/>
        <w:jc w:val="center"/>
        <w:outlineLvl w:val="0"/>
        <w:rPr>
          <w:rFonts w:cs="Arial"/>
          <w:b/>
        </w:rPr>
      </w:pPr>
      <w:r w:rsidRPr="00CB2E12">
        <w:rPr>
          <w:rFonts w:cs="Arial"/>
          <w:b/>
        </w:rPr>
        <w:t>Postanowienia końcowe</w:t>
      </w:r>
    </w:p>
    <w:p w14:paraId="3C4BB8D9" w14:textId="77777777" w:rsidR="009A0F4D" w:rsidRPr="00CB2E12" w:rsidRDefault="009A0F4D" w:rsidP="009A0F4D">
      <w:pPr>
        <w:keepNext/>
        <w:spacing w:line="240" w:lineRule="auto"/>
        <w:jc w:val="center"/>
        <w:outlineLvl w:val="0"/>
        <w:rPr>
          <w:rFonts w:cs="Arial"/>
          <w:b/>
        </w:rPr>
      </w:pPr>
    </w:p>
    <w:p w14:paraId="3FFF1F72" w14:textId="77777777" w:rsidR="009A0F4D" w:rsidRPr="00CB2E12" w:rsidRDefault="009A0F4D" w:rsidP="00EE33D9">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Wszelkie kwestie wynikające z Umowy lub z nią związane podlegają prawu polskiemu. </w:t>
      </w:r>
    </w:p>
    <w:p w14:paraId="39661E3F"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Załączniki do Umowy stanowią jej integralną część. </w:t>
      </w:r>
    </w:p>
    <w:p w14:paraId="1DA33BD1"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Wszelkie zmiany Umowy jak również oświadczenia o jej rozwiązaniu za zgodą Stron oraz oświadczenia o odstąpieniu od niej albo jej wypowiedzeniu, powinno być składane w formie pisemnej pod rygorem nieważności z zastrzeżeniem wyjątków wyraźnie przewidzianych w Umowie. Strony przyjmują, że ilekroć w Umowie wymagane jest zachowanie formy pisemnej, w tym dla wywołania określonych skutków, za jej dochowanie uznaje się złożenie oświadczenia woli w formie elektronicznej, zgodnie z art. 78(1) § 1 Kodeksu cywilnego. </w:t>
      </w:r>
    </w:p>
    <w:p w14:paraId="1A3A8E1B" w14:textId="3F480B9E"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W sprawach nieuregulowanych w Umowie znajdują zastosowanie przepisy Kodeksu cywilnego, ustawy o Prawie autorskim i prawach pokrewnych oraz inne przepisy mające związek z Przedmiotem Umowy. </w:t>
      </w:r>
    </w:p>
    <w:p w14:paraId="536A58BB"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W razie powstania sporu w związku z realizacją Umowy, Strony zobowiązują się podjąć starania do polubownego jego rozwiązania, a w razie konieczności rozpatrzenia sporu przez sąd, ustalają, że właściwym będzie sąd powszechny, właściwy miejscowo dla siedziby Zamawiającego.</w:t>
      </w:r>
    </w:p>
    <w:p w14:paraId="31DADD3E" w14:textId="49F28CAE"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Nieważność, bezskuteczność lub niewykonalność jakiegokolwiek postanowienia Umowy w żaden sposób nie będzie mieć wpływu na ważność, skuteczność lub wykonalność jakiegokolwiek innego postanowienia Umowy. Nieważne, bezskuteczne lub niewykonalne postanowienie zostanie uznane za usunięte z Umowy, a pozostałe postanowienia Umowy zostaną wykonane tak, jakby Umowa nie zawierała danego nieważnego, bezskutecznego lub niewykonalnego postanowienia – ponadto, w razie takiej konieczności, Strony zastąpią usunięte postanowienie innym, które będzie zgodne z prawem i odzwierciedli cel Stron przy kształtowaniu pierwotnego brzmienia postanowienia.</w:t>
      </w:r>
    </w:p>
    <w:p w14:paraId="34666F29"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Wyłączone jest przeniesienie przez Wykonawcę zobowiązań wynikających z Umowy na jakikolwiek inny podmiot. Wykonawca nie może bez zgody Zamawiającego przelać jakiejkolwiek wierzytelności </w:t>
      </w:r>
      <w:r w:rsidRPr="00CB2E12">
        <w:rPr>
          <w:rFonts w:cstheme="minorHAnsi"/>
          <w:color w:val="000000" w:themeColor="text1"/>
        </w:rPr>
        <w:lastRenderedPageBreak/>
        <w:t>wynikającej z Umowy. Strony postanawiają, że zgoda Zamawiającego na przelew jakiejkolwiek wierzytelności wynikającej z Umowy wymaga formy pisemnej pod rygorem nieważności.</w:t>
      </w:r>
    </w:p>
    <w:p w14:paraId="58C3575A" w14:textId="740416D6"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Zamawiający 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w:t>
      </w:r>
      <w:r w:rsidR="0009521B" w:rsidRPr="00CB2E12">
        <w:rPr>
          <w:rFonts w:cstheme="minorHAnsi"/>
          <w:color w:val="000000" w:themeColor="text1"/>
        </w:rPr>
        <w:t>D</w:t>
      </w:r>
      <w:r w:rsidRPr="00CB2E12">
        <w:rPr>
          <w:rFonts w:cstheme="minorHAnsi"/>
          <w:color w:val="000000" w:themeColor="text1"/>
        </w:rPr>
        <w:t xml:space="preserve">ni </w:t>
      </w:r>
      <w:r w:rsidR="0009521B" w:rsidRPr="00CB2E12">
        <w:rPr>
          <w:rFonts w:cstheme="minorHAnsi"/>
          <w:color w:val="000000" w:themeColor="text1"/>
        </w:rPr>
        <w:t>R</w:t>
      </w:r>
      <w:r w:rsidRPr="00CB2E12">
        <w:rPr>
          <w:rFonts w:cstheme="minorHAnsi"/>
          <w:color w:val="000000" w:themeColor="text1"/>
        </w:rPr>
        <w:t>oboczych przed planowanym przeniesieniem. Dla uniknięcia wątpliwości, Wykonawca potwierdza, że wyraża zgodę na przejęcie długu. Dodatkowo Wykonawca dostarczy Zamawiającemu na jego żądanie, w terminie 10 (dziesięciu) dni od dnia doręczenia takiego żądania, pisemne potwierdzenie zgody Wykonawcy o treści według wskazań Zamawiającego lub podpisze aneks do Umowy lub inne porozumienie, o treści według wskazań Zamawiającego, dokumentujące / potwierdzające dokonanie cesji. Wykonawca wyraża zgodę na udostępnienie Umowy ww. podmiotom.</w:t>
      </w:r>
    </w:p>
    <w:p w14:paraId="58FB0145"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Wykonawca nie jest uprawniony, bez uprzedniej wyraźnej zgody Zamawiającego wyrażonej w formie pisemnej lub formie elektronicznej, do korzystania w toku wykonywania Przedmiotu Umowy z narzędzi opartych na rozwiązaniach z zakresu tzw. sztucznej inteligencji, w tym z rozwiązań służących do autonomicznego lub częściowo autonomicznego generowania treści. W przypadku, gdyby Wykonawca realizują Umowę wykorzystywałby rozwiązania sztucznej inteligencji, Wykonawca jest on zobowiązany do oznaczenia świadczenia wytworzonego zgodnie z użyciem tzw. sztucznej inteligencji oraz zobowiązany jest zapewnić, że Zamawiający będzie uprawniony do korzystania z powyższych narzędzi i rezultatów przez nie generowanych w zakresie opisanym w Umowie, a jeżeli nie będzie to możliwe Wykonawca zobowiązany jest do zastąpienia danego świadczenia na własny koszt i ryzyko. Wykonawca ponosi pełną odpowiedzialność za wszelkie roszczenia osób trzecich wynikające z naruszenia praw autorskich lub innych praw własności intelektualnej w związku z wykorzystaniem narzędzi sztucznej inteligencji przy wykonywaniu Umowy i uzyskanymi rezultatami przez nie wygenerowanymi.</w:t>
      </w:r>
    </w:p>
    <w:p w14:paraId="306C8B49"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Zamawiający jest uprawniony do udostępnienia na własne ryzyko i odpowiedzialność Produktu wypracowanego w ramach realizacji Umowy podmiotom z Grupy Kapitałowej PGE bez ponoszenia dodatkowych kosztów.</w:t>
      </w:r>
    </w:p>
    <w:p w14:paraId="4F28337B"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Wykonawca zobowiązuje się nie pozyskiwać pracowników spółek Grupy Kapitałowej Zamawiającego zaangażowanych do realizacji przedmiotu Umowy, przy czym zobowiązanie to dotyczy zarówno działań zmierzających do zawarcia umowy o pracę lub innej umowy cywilnoprawnej – nazwanej lub nienazwanej, na podstawie której może być świadczona praca. Zobowiązanie, o którym mowa w zdaniu poprzednim, nie obejmuje sytuacji pozyskiwania pracowników spółek Grupy Kapitałowej Zamawiającego w drodze otwartych rekrutacji.</w:t>
      </w:r>
    </w:p>
    <w:p w14:paraId="544BC5DB"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Wykonawca zobowiązuje się, iż postanowienie dotyczące zakazu zatrudniania pracowników Zamawiającego, o którym mowa w ust. 11 powyżej, zostanie wprowadzony również do umów zawieranych przez Wykonawcę z podwykonawcami lub innymi osobami trzecimi.</w:t>
      </w:r>
    </w:p>
    <w:p w14:paraId="5F0F0F30" w14:textId="0E03AAE5"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Na potrzeby Umowy Strony ustalają, że przez „Grupę Kapitałową PGE” lub GK PGE” lub „Grupę Kapitałową Zamawiającego” rozumieją PGE Polska Grupa Energetyczna S.A. z siedzibą w Lublinie (nr KRS: 0000059307) oraz spółki w stosunku do niej dominujące, zależne lub powiązane – zarówno obecnie, jak i w przyszłości – w rozumieniu przepisów ustawy z dnia 15 września 2000 r. Kodeks spółek handlowych.</w:t>
      </w:r>
    </w:p>
    <w:p w14:paraId="5FC68F0F"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Zamawiający, w wykonaniu obowiązku określonego w art. 4c ustawy z dnia 08 marca 2013 r. o przeciwdziałaniu nadmiernym opóźnieniom w transakcjach handlowych, oświadcza, że posiada status dużego przedsiębiorcy w rozumieniu art. 4 pkt 6 tej ustawy.</w:t>
      </w:r>
    </w:p>
    <w:p w14:paraId="5F6B1E7F" w14:textId="77777777"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Dla celów interpretacji w ramach realizacji Przedmiotu Umowy będą miały pierwszeństwo dokumenty zgodnie z następującą kolejnością:</w:t>
      </w:r>
    </w:p>
    <w:p w14:paraId="2B7DC521" w14:textId="77777777" w:rsidR="009A0F4D" w:rsidRPr="00CB2E12" w:rsidRDefault="009A0F4D" w:rsidP="00EE33D9">
      <w:pPr>
        <w:pStyle w:val="Akapitzlist"/>
        <w:numPr>
          <w:ilvl w:val="0"/>
          <w:numId w:val="43"/>
        </w:numPr>
        <w:spacing w:line="240" w:lineRule="auto"/>
        <w:rPr>
          <w:rFonts w:cstheme="minorHAnsi"/>
          <w:color w:val="000000" w:themeColor="text1"/>
        </w:rPr>
      </w:pPr>
      <w:r w:rsidRPr="00CB2E12">
        <w:rPr>
          <w:rFonts w:cstheme="minorHAnsi"/>
          <w:color w:val="000000" w:themeColor="text1"/>
        </w:rPr>
        <w:t>Umowa;</w:t>
      </w:r>
    </w:p>
    <w:p w14:paraId="13005869" w14:textId="77777777" w:rsidR="009A0F4D" w:rsidRPr="00CB2E12" w:rsidRDefault="009A0F4D" w:rsidP="00EE33D9">
      <w:pPr>
        <w:pStyle w:val="Akapitzlist"/>
        <w:numPr>
          <w:ilvl w:val="0"/>
          <w:numId w:val="43"/>
        </w:numPr>
        <w:spacing w:line="240" w:lineRule="auto"/>
        <w:rPr>
          <w:rFonts w:cstheme="minorHAnsi"/>
          <w:color w:val="000000" w:themeColor="text1"/>
        </w:rPr>
      </w:pPr>
      <w:r w:rsidRPr="00CB2E12">
        <w:rPr>
          <w:rFonts w:cstheme="minorHAnsi"/>
          <w:color w:val="000000" w:themeColor="text1"/>
        </w:rPr>
        <w:t>załączniki do Umowy (z wyłączeniem Oferty Wykonawcy);</w:t>
      </w:r>
    </w:p>
    <w:p w14:paraId="0F4C6A52" w14:textId="77777777" w:rsidR="009A0F4D" w:rsidRPr="00CB2E12" w:rsidRDefault="009A0F4D" w:rsidP="00EE33D9">
      <w:pPr>
        <w:pStyle w:val="Akapitzlist"/>
        <w:numPr>
          <w:ilvl w:val="0"/>
          <w:numId w:val="43"/>
        </w:numPr>
        <w:spacing w:line="240" w:lineRule="auto"/>
        <w:rPr>
          <w:rFonts w:cstheme="minorHAnsi"/>
          <w:color w:val="000000" w:themeColor="text1"/>
        </w:rPr>
      </w:pPr>
      <w:r w:rsidRPr="00CB2E12">
        <w:rPr>
          <w:rFonts w:cstheme="minorHAnsi"/>
          <w:color w:val="000000" w:themeColor="text1"/>
        </w:rPr>
        <w:t>Oferta Wykonawcy, stanowiąca Załącznik J do Umowy;</w:t>
      </w:r>
    </w:p>
    <w:p w14:paraId="01978BC8" w14:textId="26181EC2" w:rsidR="009A0F4D"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 Strony oświadczają, że Umowa zostaje zawarta z chwilą jej podpisania przez ostatnią ze Stron co stanowi datę rozpoczęcia obowiązywania Umowy. W przypadku jeżeli ostatnia ze Stron podpisuje </w:t>
      </w:r>
      <w:r w:rsidRPr="00CB2E12">
        <w:rPr>
          <w:rFonts w:cstheme="minorHAnsi"/>
          <w:color w:val="000000" w:themeColor="text1"/>
        </w:rPr>
        <w:lastRenderedPageBreak/>
        <w:t xml:space="preserve">umowę kwalifikowanym podpisem elektronicznym w rozumieniu art. 78 1 </w:t>
      </w:r>
      <w:r w:rsidR="0009521B" w:rsidRPr="00CB2E12">
        <w:rPr>
          <w:rFonts w:cstheme="minorHAnsi"/>
          <w:color w:val="000000" w:themeColor="text1"/>
        </w:rPr>
        <w:t>Kodeksu cywilnego</w:t>
      </w:r>
      <w:r w:rsidRPr="00CB2E12">
        <w:rPr>
          <w:rFonts w:cstheme="minorHAnsi"/>
          <w:color w:val="000000" w:themeColor="text1"/>
        </w:rPr>
        <w:t xml:space="preserve">, Strony przyjmują, że Umowa zostaje zawarta z chwilą złożenia oświadczenia woli w postaci elektronicznej przez tę Stronę i opatrzenia go kwalifikowanym podpisem elektronicznym w rozumieniu art. 78 1 </w:t>
      </w:r>
      <w:r w:rsidR="0009521B" w:rsidRPr="00CB2E12">
        <w:rPr>
          <w:rFonts w:cstheme="minorHAnsi"/>
          <w:color w:val="000000" w:themeColor="text1"/>
        </w:rPr>
        <w:t>Kodeksu cywilnego.</w:t>
      </w:r>
    </w:p>
    <w:p w14:paraId="2D9DD807" w14:textId="40C98E4E" w:rsidR="00957AD8" w:rsidRPr="00CB2E12" w:rsidRDefault="009A0F4D" w:rsidP="002A181F">
      <w:pPr>
        <w:pStyle w:val="Akapitzlist"/>
        <w:numPr>
          <w:ilvl w:val="0"/>
          <w:numId w:val="42"/>
        </w:numPr>
        <w:spacing w:line="240" w:lineRule="auto"/>
        <w:ind w:left="284" w:hanging="284"/>
        <w:rPr>
          <w:rFonts w:cstheme="minorHAnsi"/>
          <w:color w:val="000000" w:themeColor="text1"/>
        </w:rPr>
      </w:pPr>
      <w:r w:rsidRPr="00CB2E12">
        <w:rPr>
          <w:rFonts w:cstheme="minorHAnsi"/>
          <w:color w:val="000000" w:themeColor="text1"/>
        </w:rPr>
        <w:t xml:space="preserve">Strony przewidują, że dla zachowania ważności lub skuteczności czynności prawnych zastrzeżonych w Umowie w formie pisemnej wystarczające będzie zachowanie również formy elektronicznej w rozumieniu art. 78 1 </w:t>
      </w:r>
      <w:r w:rsidR="0009521B" w:rsidRPr="00CB2E12">
        <w:rPr>
          <w:rFonts w:cstheme="minorHAnsi"/>
          <w:color w:val="000000" w:themeColor="text1"/>
        </w:rPr>
        <w:t>Kodeksu cywilnego.</w:t>
      </w:r>
    </w:p>
    <w:p w14:paraId="5EFAE390" w14:textId="48B3EF63" w:rsidR="0086255D" w:rsidRPr="00CB2E12" w:rsidRDefault="0086255D" w:rsidP="00975146">
      <w:pPr>
        <w:pStyle w:val="Akapitzlist"/>
        <w:spacing w:line="240" w:lineRule="auto"/>
        <w:ind w:left="360"/>
        <w:rPr>
          <w:rFonts w:cs="Arial"/>
        </w:rPr>
      </w:pPr>
    </w:p>
    <w:p w14:paraId="3E43E017" w14:textId="77777777" w:rsidR="0090346D" w:rsidRPr="00CB2E12" w:rsidRDefault="0090346D" w:rsidP="00326BCB">
      <w:pPr>
        <w:pStyle w:val="Nagwek1"/>
        <w:spacing w:before="0" w:line="240" w:lineRule="auto"/>
        <w:rPr>
          <w:rFonts w:asciiTheme="minorHAnsi" w:hAnsiTheme="minorHAnsi" w:cs="Arial"/>
          <w:color w:val="auto"/>
          <w:sz w:val="22"/>
          <w:szCs w:val="22"/>
          <w:u w:val="single"/>
        </w:rPr>
      </w:pPr>
      <w:bookmarkStart w:id="38" w:name="_Toc414989716"/>
    </w:p>
    <w:p w14:paraId="4CF8A91F" w14:textId="77777777" w:rsidR="00EA64B3" w:rsidRPr="00CB2E12" w:rsidRDefault="00EA64B3" w:rsidP="00EA64B3"/>
    <w:p w14:paraId="7A7CF123" w14:textId="77777777" w:rsidR="0090346D" w:rsidRPr="00CB2E12" w:rsidRDefault="0090346D" w:rsidP="00326BCB">
      <w:pPr>
        <w:pStyle w:val="Nagwek1"/>
        <w:spacing w:before="0" w:line="240" w:lineRule="auto"/>
        <w:rPr>
          <w:rFonts w:asciiTheme="minorHAnsi" w:hAnsiTheme="minorHAnsi" w:cs="Arial"/>
          <w:color w:val="auto"/>
          <w:sz w:val="22"/>
          <w:szCs w:val="22"/>
          <w:u w:val="single"/>
        </w:rPr>
      </w:pPr>
      <w:r w:rsidRPr="00CB2E12">
        <w:rPr>
          <w:rFonts w:asciiTheme="minorHAnsi" w:hAnsiTheme="minorHAnsi" w:cs="Arial"/>
          <w:color w:val="auto"/>
          <w:sz w:val="22"/>
          <w:szCs w:val="22"/>
          <w:u w:val="single"/>
        </w:rPr>
        <w:t>Spis załączników do Umowy:</w:t>
      </w:r>
      <w:bookmarkEnd w:id="38"/>
    </w:p>
    <w:p w14:paraId="263BB49E" w14:textId="77777777" w:rsidR="0090346D" w:rsidRPr="00CB2E12" w:rsidRDefault="0090346D" w:rsidP="00326BCB">
      <w:pPr>
        <w:spacing w:line="240" w:lineRule="auto"/>
        <w:ind w:left="357"/>
        <w:rPr>
          <w:rFonts w:cs="Arial"/>
        </w:rPr>
      </w:pPr>
      <w:r w:rsidRPr="00CB2E12">
        <w:rPr>
          <w:rFonts w:cs="Arial"/>
        </w:rPr>
        <w:t>Załącznik A – Opis Przedmiotu Umowy</w:t>
      </w:r>
    </w:p>
    <w:p w14:paraId="5B8CD043" w14:textId="77777777" w:rsidR="0090346D" w:rsidRPr="00CB2E12" w:rsidRDefault="0090346D" w:rsidP="00326BCB">
      <w:pPr>
        <w:spacing w:line="240" w:lineRule="auto"/>
        <w:ind w:left="357"/>
        <w:rPr>
          <w:rFonts w:cs="Arial"/>
        </w:rPr>
      </w:pPr>
      <w:r w:rsidRPr="00CB2E12">
        <w:rPr>
          <w:rFonts w:cs="Arial"/>
        </w:rPr>
        <w:t>Załącznik B – Wykaz Kluczowego Personelu Wykonawcy</w:t>
      </w:r>
    </w:p>
    <w:p w14:paraId="441E8364" w14:textId="77777777" w:rsidR="0090346D" w:rsidRPr="00CB2E12" w:rsidRDefault="0090346D" w:rsidP="00326BCB">
      <w:pPr>
        <w:spacing w:line="240" w:lineRule="auto"/>
        <w:ind w:left="357"/>
        <w:rPr>
          <w:rFonts w:cs="Arial"/>
        </w:rPr>
      </w:pPr>
      <w:r w:rsidRPr="00CB2E12">
        <w:rPr>
          <w:rFonts w:cs="Arial"/>
        </w:rPr>
        <w:t>Załącznik C – Wykaz podwykonawców</w:t>
      </w:r>
    </w:p>
    <w:p w14:paraId="61A36021" w14:textId="77777777" w:rsidR="0090346D" w:rsidRPr="00CB2E12" w:rsidRDefault="0090346D" w:rsidP="00326BCB">
      <w:pPr>
        <w:spacing w:line="240" w:lineRule="auto"/>
        <w:ind w:left="357"/>
        <w:rPr>
          <w:rFonts w:cs="Arial"/>
        </w:rPr>
      </w:pPr>
      <w:r w:rsidRPr="00CB2E12">
        <w:rPr>
          <w:rFonts w:cs="Arial"/>
        </w:rPr>
        <w:t>Załącznik D – Procedura odbioru Produktów Umowy</w:t>
      </w:r>
    </w:p>
    <w:p w14:paraId="53ABB2CB" w14:textId="77777777" w:rsidR="0090346D" w:rsidRPr="00CB2E12" w:rsidRDefault="0090346D" w:rsidP="00326BCB">
      <w:pPr>
        <w:spacing w:line="240" w:lineRule="auto"/>
        <w:ind w:left="357"/>
        <w:rPr>
          <w:rFonts w:cs="Arial"/>
        </w:rPr>
      </w:pPr>
      <w:r w:rsidRPr="00CB2E12">
        <w:rPr>
          <w:rFonts w:cs="Arial"/>
        </w:rPr>
        <w:t>Załącznik E – Harmonogram płatności</w:t>
      </w:r>
    </w:p>
    <w:p w14:paraId="7CF709A8" w14:textId="77777777" w:rsidR="0090346D" w:rsidRPr="00CB2E12" w:rsidRDefault="0090346D" w:rsidP="00326BCB">
      <w:pPr>
        <w:spacing w:line="240" w:lineRule="auto"/>
        <w:ind w:left="357"/>
        <w:rPr>
          <w:rFonts w:cs="Arial"/>
        </w:rPr>
      </w:pPr>
      <w:r w:rsidRPr="00CB2E12">
        <w:rPr>
          <w:rFonts w:cs="Arial"/>
        </w:rPr>
        <w:t xml:space="preserve">Załącznik F – </w:t>
      </w:r>
      <w:r w:rsidR="00674A97" w:rsidRPr="00CB2E12">
        <w:rPr>
          <w:rFonts w:cs="Arial"/>
        </w:rPr>
        <w:t>Protokół Odbioru Produktu</w:t>
      </w:r>
    </w:p>
    <w:p w14:paraId="2C3A7229" w14:textId="77777777" w:rsidR="0090346D" w:rsidRPr="00CB2E12" w:rsidRDefault="0090346D" w:rsidP="00326BCB">
      <w:pPr>
        <w:spacing w:line="240" w:lineRule="auto"/>
        <w:ind w:left="357"/>
        <w:rPr>
          <w:rFonts w:cs="Arial"/>
        </w:rPr>
      </w:pPr>
      <w:r w:rsidRPr="00CB2E12">
        <w:rPr>
          <w:rFonts w:cs="Arial"/>
        </w:rPr>
        <w:t xml:space="preserve">Załącznik G – </w:t>
      </w:r>
      <w:r w:rsidR="00674A97" w:rsidRPr="00CB2E12">
        <w:rPr>
          <w:rFonts w:cs="Arial"/>
        </w:rPr>
        <w:t>Protokół Zgłaszania Uwag</w:t>
      </w:r>
    </w:p>
    <w:p w14:paraId="593A59BF" w14:textId="77777777" w:rsidR="0090346D" w:rsidRPr="00CB2E12" w:rsidRDefault="0090346D" w:rsidP="00326BCB">
      <w:pPr>
        <w:spacing w:line="240" w:lineRule="auto"/>
        <w:ind w:left="357"/>
        <w:rPr>
          <w:rFonts w:cs="Arial"/>
        </w:rPr>
      </w:pPr>
      <w:r w:rsidRPr="00CB2E12">
        <w:rPr>
          <w:rFonts w:cs="Arial"/>
        </w:rPr>
        <w:t xml:space="preserve">Załącznik </w:t>
      </w:r>
      <w:r w:rsidR="004F2852" w:rsidRPr="00CB2E12">
        <w:rPr>
          <w:rFonts w:cs="Arial"/>
        </w:rPr>
        <w:t>H</w:t>
      </w:r>
      <w:r w:rsidRPr="00CB2E12">
        <w:rPr>
          <w:rFonts w:cs="Arial"/>
        </w:rPr>
        <w:t xml:space="preserve"> – </w:t>
      </w:r>
      <w:r w:rsidR="00CB797C" w:rsidRPr="00CB2E12">
        <w:rPr>
          <w:rFonts w:cs="Arial"/>
        </w:rPr>
        <w:t>Protokół Przekazania Dokumentacji</w:t>
      </w:r>
    </w:p>
    <w:p w14:paraId="2E91DFD6" w14:textId="77777777" w:rsidR="0090346D" w:rsidRPr="00CB2E12" w:rsidRDefault="0090346D" w:rsidP="00326BCB">
      <w:pPr>
        <w:spacing w:line="240" w:lineRule="auto"/>
        <w:ind w:left="357"/>
        <w:rPr>
          <w:rFonts w:cs="Arial"/>
        </w:rPr>
      </w:pPr>
      <w:r w:rsidRPr="00CB2E12">
        <w:rPr>
          <w:rFonts w:cs="Arial"/>
        </w:rPr>
        <w:t xml:space="preserve">Załącznik I – </w:t>
      </w:r>
      <w:r w:rsidR="004F2852" w:rsidRPr="00CB2E12">
        <w:rPr>
          <w:rFonts w:cs="Arial"/>
        </w:rPr>
        <w:t>Wniosek propozycji zmiany</w:t>
      </w:r>
    </w:p>
    <w:p w14:paraId="2D44DA5A" w14:textId="77777777" w:rsidR="0090346D" w:rsidRPr="00CB2E12" w:rsidRDefault="0090346D" w:rsidP="00326BCB">
      <w:pPr>
        <w:spacing w:line="240" w:lineRule="auto"/>
        <w:ind w:left="357"/>
        <w:rPr>
          <w:rFonts w:cs="Arial"/>
        </w:rPr>
      </w:pPr>
      <w:r w:rsidRPr="00CB2E12">
        <w:rPr>
          <w:rFonts w:cs="Arial"/>
        </w:rPr>
        <w:t xml:space="preserve">Załącznik J – </w:t>
      </w:r>
      <w:r w:rsidR="00637B07" w:rsidRPr="00CB2E12">
        <w:rPr>
          <w:rFonts w:cstheme="minorHAnsi"/>
        </w:rPr>
        <w:t>Oferta Wykonawcy</w:t>
      </w:r>
    </w:p>
    <w:p w14:paraId="45797EB8" w14:textId="22F859CF" w:rsidR="0090346D" w:rsidRPr="00CB2E12" w:rsidRDefault="0090346D" w:rsidP="00326BCB">
      <w:pPr>
        <w:spacing w:line="240" w:lineRule="auto"/>
        <w:ind w:left="357"/>
        <w:rPr>
          <w:rFonts w:cstheme="minorHAnsi"/>
        </w:rPr>
      </w:pPr>
      <w:r w:rsidRPr="00CB2E12">
        <w:rPr>
          <w:rFonts w:cstheme="minorHAnsi"/>
        </w:rPr>
        <w:t xml:space="preserve">Załącznik </w:t>
      </w:r>
      <w:r w:rsidR="00637B07" w:rsidRPr="00CB2E12">
        <w:rPr>
          <w:rFonts w:cstheme="minorHAnsi"/>
        </w:rPr>
        <w:t>K</w:t>
      </w:r>
      <w:r w:rsidRPr="00CB2E12">
        <w:rPr>
          <w:rFonts w:cstheme="minorHAnsi"/>
        </w:rPr>
        <w:t xml:space="preserve"> – Kopia dowodu zawarcia umowy ubezpieczenia</w:t>
      </w:r>
    </w:p>
    <w:p w14:paraId="2C9A267A" w14:textId="73428224" w:rsidR="00B57002" w:rsidRPr="00CB2E12" w:rsidRDefault="00B57002" w:rsidP="00326BCB">
      <w:pPr>
        <w:spacing w:line="240" w:lineRule="auto"/>
        <w:ind w:left="357"/>
        <w:rPr>
          <w:rFonts w:cstheme="minorHAnsi"/>
        </w:rPr>
      </w:pPr>
      <w:r w:rsidRPr="00CB2E12">
        <w:rPr>
          <w:rFonts w:cstheme="minorHAnsi"/>
        </w:rPr>
        <w:t>Załącznik L – Standard przekazywania danych GIS do PGE Energia Jądrowa</w:t>
      </w:r>
    </w:p>
    <w:p w14:paraId="7A66FD5B" w14:textId="143C563E" w:rsidR="00B57002" w:rsidRPr="00CB2E12" w:rsidRDefault="00B57002" w:rsidP="00326BCB">
      <w:pPr>
        <w:spacing w:line="240" w:lineRule="auto"/>
        <w:ind w:left="357"/>
        <w:rPr>
          <w:rFonts w:cstheme="minorHAnsi"/>
        </w:rPr>
      </w:pPr>
      <w:r w:rsidRPr="00CB2E12">
        <w:rPr>
          <w:rFonts w:cstheme="minorHAnsi"/>
        </w:rPr>
        <w:t>Załącznik M</w:t>
      </w:r>
      <w:r w:rsidR="00496F2D" w:rsidRPr="00CB2E12">
        <w:rPr>
          <w:rFonts w:cstheme="minorHAnsi"/>
        </w:rPr>
        <w:t xml:space="preserve"> – </w:t>
      </w:r>
      <w:r w:rsidRPr="00CB2E12">
        <w:rPr>
          <w:rFonts w:cstheme="minorHAnsi"/>
        </w:rPr>
        <w:t>Wymagania dotyczące dokumentowania informacji przez Wykonawcę</w:t>
      </w:r>
    </w:p>
    <w:p w14:paraId="11777A62" w14:textId="6C863811" w:rsidR="00400595" w:rsidRPr="00CB2E12" w:rsidRDefault="00400595" w:rsidP="00496F2D">
      <w:pPr>
        <w:spacing w:line="240" w:lineRule="auto"/>
        <w:ind w:left="357"/>
        <w:rPr>
          <w:rFonts w:cstheme="minorHAnsi"/>
        </w:rPr>
      </w:pPr>
      <w:r w:rsidRPr="00CB2E12">
        <w:rPr>
          <w:rFonts w:cstheme="minorHAnsi"/>
        </w:rPr>
        <w:t xml:space="preserve">Załącznik N – </w:t>
      </w:r>
      <w:r w:rsidR="00496F2D" w:rsidRPr="00CB2E12">
        <w:rPr>
          <w:rFonts w:cstheme="minorHAnsi"/>
        </w:rPr>
        <w:t>Podręcznik Bezpieczeństwa i Higieny Pracy - wytyczne dla Wykonawców</w:t>
      </w:r>
    </w:p>
    <w:p w14:paraId="23629166" w14:textId="59879517" w:rsidR="00675B0A" w:rsidRPr="00CB2E12" w:rsidRDefault="00675B0A" w:rsidP="00675B0A">
      <w:pPr>
        <w:spacing w:line="240" w:lineRule="auto"/>
        <w:ind w:left="357"/>
        <w:rPr>
          <w:rFonts w:cstheme="minorHAnsi"/>
        </w:rPr>
      </w:pPr>
      <w:r w:rsidRPr="00CB2E12">
        <w:rPr>
          <w:rFonts w:cstheme="minorHAnsi"/>
        </w:rPr>
        <w:t xml:space="preserve">Załącznik O – </w:t>
      </w:r>
      <w:r w:rsidR="00826BCC" w:rsidRPr="00CB2E12">
        <w:rPr>
          <w:rFonts w:cstheme="minorHAnsi"/>
        </w:rPr>
        <w:t>Klauzula informacyjna PGE EJ S.A.</w:t>
      </w:r>
    </w:p>
    <w:p w14:paraId="656FBCFD" w14:textId="153A1781" w:rsidR="00E10216" w:rsidRPr="00CB2E12" w:rsidRDefault="00E10216" w:rsidP="00E10216">
      <w:pPr>
        <w:spacing w:line="240" w:lineRule="auto"/>
        <w:ind w:left="357"/>
        <w:rPr>
          <w:rFonts w:cstheme="minorHAnsi"/>
        </w:rPr>
      </w:pPr>
      <w:r w:rsidRPr="00CB2E12">
        <w:rPr>
          <w:rFonts w:cstheme="minorHAnsi"/>
        </w:rPr>
        <w:t xml:space="preserve">Załącznik P – </w:t>
      </w:r>
      <w:r w:rsidR="003C7B21" w:rsidRPr="00CB2E12">
        <w:rPr>
          <w:rFonts w:cstheme="minorHAnsi"/>
        </w:rPr>
        <w:t>Wymagania Zapewnienia Jakości</w:t>
      </w:r>
    </w:p>
    <w:p w14:paraId="2BBA8E27" w14:textId="6FAD9090" w:rsidR="00E10216" w:rsidRPr="00CB2E12" w:rsidRDefault="00E10216" w:rsidP="00E10216">
      <w:pPr>
        <w:spacing w:line="240" w:lineRule="auto"/>
        <w:ind w:left="357"/>
        <w:rPr>
          <w:rFonts w:cstheme="minorHAnsi"/>
        </w:rPr>
      </w:pPr>
      <w:r w:rsidRPr="00CB2E12">
        <w:rPr>
          <w:rFonts w:cstheme="minorHAnsi"/>
        </w:rPr>
        <w:t xml:space="preserve">Załącznik R – </w:t>
      </w:r>
      <w:r w:rsidR="00DE3697" w:rsidRPr="00CB2E12">
        <w:rPr>
          <w:rFonts w:cs="Arial"/>
        </w:rPr>
        <w:t>Informacja o przetwarzaniu przez Wykonawcę danych osobowych</w:t>
      </w:r>
    </w:p>
    <w:p w14:paraId="3AA1F778" w14:textId="11DA9A18" w:rsidR="00826BCC" w:rsidRPr="00CB2E12" w:rsidRDefault="00826BCC" w:rsidP="00E10216">
      <w:pPr>
        <w:spacing w:line="240" w:lineRule="auto"/>
        <w:ind w:left="357"/>
        <w:rPr>
          <w:rFonts w:cstheme="minorHAnsi"/>
        </w:rPr>
      </w:pPr>
      <w:r w:rsidRPr="00CB2E12">
        <w:rPr>
          <w:rFonts w:cstheme="minorHAnsi"/>
        </w:rPr>
        <w:t>Załącznik S – Kodeks postępowania dla partnerów biznesowych spółek Grupy Kapitałowej PGE</w:t>
      </w:r>
    </w:p>
    <w:p w14:paraId="470AD7B4" w14:textId="2AADB6AF" w:rsidR="00891634" w:rsidRPr="00CB2E12" w:rsidRDefault="00891634" w:rsidP="00E10216">
      <w:pPr>
        <w:spacing w:line="240" w:lineRule="auto"/>
        <w:ind w:left="357"/>
        <w:rPr>
          <w:rFonts w:cstheme="minorHAnsi"/>
        </w:rPr>
      </w:pPr>
      <w:r w:rsidRPr="00CB2E12">
        <w:rPr>
          <w:rFonts w:cstheme="minorHAnsi"/>
        </w:rPr>
        <w:t>Załącznik T – Oświadczenie o elektronicznym fakturowaniu</w:t>
      </w:r>
    </w:p>
    <w:p w14:paraId="041E684E" w14:textId="77777777" w:rsidR="00675B0A" w:rsidRPr="00CB2E12" w:rsidRDefault="00675B0A" w:rsidP="00496F2D">
      <w:pPr>
        <w:spacing w:line="240" w:lineRule="auto"/>
        <w:ind w:left="357"/>
        <w:rPr>
          <w:rFonts w:cstheme="minorHAnsi"/>
        </w:rPr>
      </w:pPr>
    </w:p>
    <w:p w14:paraId="16C5BE01" w14:textId="2B7B8126" w:rsidR="00400595" w:rsidRPr="00CB2E12" w:rsidRDefault="00400595" w:rsidP="00326BCB">
      <w:pPr>
        <w:spacing w:line="240" w:lineRule="auto"/>
        <w:ind w:left="357"/>
        <w:rPr>
          <w:rFonts w:cstheme="minorHAnsi"/>
        </w:rPr>
      </w:pPr>
    </w:p>
    <w:p w14:paraId="60FF3262" w14:textId="77777777" w:rsidR="0090346D" w:rsidRPr="00CB2E12" w:rsidRDefault="0090346D" w:rsidP="00326BCB">
      <w:pPr>
        <w:spacing w:line="240" w:lineRule="auto"/>
        <w:ind w:left="357"/>
        <w:rPr>
          <w:rFonts w:cstheme="minorHAnsi"/>
        </w:rPr>
      </w:pPr>
    </w:p>
    <w:p w14:paraId="393CB5C4" w14:textId="77777777" w:rsidR="0090346D" w:rsidRPr="00CB2E12" w:rsidRDefault="0090346D" w:rsidP="00326BCB">
      <w:pPr>
        <w:spacing w:line="240" w:lineRule="auto"/>
        <w:ind w:left="1276" w:hanging="850"/>
        <w:rPr>
          <w:rFonts w:cstheme="minorHAnsi"/>
        </w:rPr>
      </w:pPr>
    </w:p>
    <w:p w14:paraId="6915E3B6" w14:textId="77777777" w:rsidR="0090346D" w:rsidRPr="00CB2E12" w:rsidRDefault="0090346D" w:rsidP="00326BCB">
      <w:pPr>
        <w:spacing w:line="240" w:lineRule="auto"/>
        <w:ind w:left="1276" w:hanging="992"/>
        <w:rPr>
          <w:rFonts w:cs="Arial"/>
          <w:b/>
        </w:rPr>
      </w:pPr>
    </w:p>
    <w:p w14:paraId="07CDB036" w14:textId="77777777" w:rsidR="0090346D" w:rsidRPr="00CB2E12" w:rsidRDefault="0090346D" w:rsidP="00326BCB">
      <w:pPr>
        <w:spacing w:line="240" w:lineRule="auto"/>
        <w:ind w:left="357"/>
        <w:jc w:val="center"/>
        <w:rPr>
          <w:rFonts w:cs="Arial"/>
          <w:b/>
        </w:rPr>
      </w:pPr>
    </w:p>
    <w:p w14:paraId="78EDBB17" w14:textId="77777777" w:rsidR="0090346D" w:rsidRPr="00CB2E12" w:rsidRDefault="0090346D" w:rsidP="00326BCB">
      <w:pPr>
        <w:pStyle w:val="Akapitzlist"/>
        <w:keepNext/>
        <w:spacing w:line="240" w:lineRule="auto"/>
        <w:ind w:left="360"/>
        <w:jc w:val="center"/>
        <w:rPr>
          <w:rFonts w:cs="Arial"/>
          <w:b/>
        </w:rPr>
      </w:pPr>
    </w:p>
    <w:p w14:paraId="532F5964" w14:textId="77777777" w:rsidR="0090346D" w:rsidRPr="00CB2E12" w:rsidRDefault="0090346D" w:rsidP="001B6D0C">
      <w:pPr>
        <w:pStyle w:val="Akapitzlist"/>
        <w:keepNext/>
        <w:spacing w:line="240" w:lineRule="auto"/>
        <w:ind w:left="360"/>
        <w:jc w:val="center"/>
        <w:rPr>
          <w:rFonts w:cs="Arial"/>
          <w:b/>
        </w:rPr>
      </w:pPr>
      <w:r w:rsidRPr="00CB2E12">
        <w:rPr>
          <w:rFonts w:cs="Arial"/>
          <w:b/>
        </w:rPr>
        <w:t>W imieniu Zamawiającego</w:t>
      </w:r>
      <w:r w:rsidRPr="00CB2E12">
        <w:rPr>
          <w:rFonts w:cs="Arial"/>
          <w:b/>
        </w:rPr>
        <w:tab/>
      </w:r>
      <w:r w:rsidRPr="00CB2E12">
        <w:rPr>
          <w:rFonts w:cs="Arial"/>
          <w:b/>
        </w:rPr>
        <w:tab/>
      </w:r>
      <w:r w:rsidRPr="00CB2E12">
        <w:rPr>
          <w:rFonts w:cs="Arial"/>
          <w:b/>
        </w:rPr>
        <w:tab/>
      </w:r>
      <w:r w:rsidRPr="00CB2E12">
        <w:rPr>
          <w:rFonts w:cs="Arial"/>
          <w:b/>
        </w:rPr>
        <w:tab/>
        <w:t xml:space="preserve">      W imieniu Wykonawcy</w:t>
      </w:r>
    </w:p>
    <w:p w14:paraId="4D3DCAAC" w14:textId="77777777" w:rsidR="001B6D0C" w:rsidRPr="00CB2E12" w:rsidRDefault="001B6D0C" w:rsidP="00326BCB">
      <w:pPr>
        <w:pStyle w:val="Akapitzlist"/>
        <w:keepNext/>
        <w:spacing w:line="240" w:lineRule="auto"/>
        <w:ind w:left="360"/>
        <w:rPr>
          <w:rFonts w:cs="Arial"/>
          <w:b/>
        </w:rPr>
      </w:pPr>
    </w:p>
    <w:p w14:paraId="4FEDA424" w14:textId="77777777" w:rsidR="001B6D0C" w:rsidRPr="00CB2E12" w:rsidRDefault="001B6D0C" w:rsidP="00326BCB">
      <w:pPr>
        <w:pStyle w:val="Akapitzlist"/>
        <w:keepNext/>
        <w:spacing w:line="240" w:lineRule="auto"/>
        <w:ind w:left="360"/>
        <w:rPr>
          <w:rFonts w:cs="Arial"/>
          <w:b/>
        </w:rPr>
      </w:pPr>
    </w:p>
    <w:p w14:paraId="5A852ADE" w14:textId="77777777" w:rsidR="0090346D" w:rsidRPr="00CB2E12" w:rsidRDefault="0090346D" w:rsidP="001B6D0C">
      <w:pPr>
        <w:pStyle w:val="Akapitzlist"/>
        <w:keepNext/>
        <w:spacing w:line="240" w:lineRule="auto"/>
        <w:ind w:left="360"/>
        <w:jc w:val="center"/>
        <w:rPr>
          <w:rFonts w:cs="Arial"/>
        </w:rPr>
      </w:pPr>
    </w:p>
    <w:p w14:paraId="41CA62CF" w14:textId="57792644" w:rsidR="0090346D" w:rsidRPr="00CB2E12" w:rsidRDefault="0090346D" w:rsidP="007A39DC">
      <w:pPr>
        <w:pStyle w:val="DZPNormal"/>
      </w:pPr>
      <w:r w:rsidRPr="00CB2E12">
        <w:t>______________ – ______________</w:t>
      </w:r>
      <w:r w:rsidRPr="00CB2E12">
        <w:tab/>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r>
      <w:r w:rsidR="00DD4986" w:rsidRPr="00CB2E12">
        <w:softHyphen/>
        <w:t>______________</w:t>
      </w:r>
      <w:r w:rsidRPr="00CB2E12">
        <w:t xml:space="preserve"> –</w:t>
      </w:r>
      <w:r w:rsidR="00DD4986" w:rsidRPr="00CB2E12">
        <w:t>_______________</w:t>
      </w:r>
    </w:p>
    <w:p w14:paraId="0C3D8914" w14:textId="77777777" w:rsidR="0090346D" w:rsidRPr="00CB2E12" w:rsidRDefault="0090346D" w:rsidP="007A39DC">
      <w:pPr>
        <w:pStyle w:val="DZPNormal"/>
      </w:pPr>
    </w:p>
    <w:p w14:paraId="26886286" w14:textId="77777777" w:rsidR="00B05EE6" w:rsidRPr="00CB2E12" w:rsidRDefault="00B05EE6" w:rsidP="007A39DC">
      <w:pPr>
        <w:pStyle w:val="DZPNormal"/>
      </w:pPr>
    </w:p>
    <w:p w14:paraId="6359A75B" w14:textId="77777777" w:rsidR="00B05EE6" w:rsidRPr="00CB2E12" w:rsidRDefault="00B05EE6" w:rsidP="007A39DC">
      <w:pPr>
        <w:pStyle w:val="DZPNormal"/>
      </w:pPr>
    </w:p>
    <w:p w14:paraId="68411660" w14:textId="17E4E561" w:rsidR="00891634" w:rsidRDefault="001B6D0C" w:rsidP="007A39DC">
      <w:pPr>
        <w:pStyle w:val="DZPNormal"/>
      </w:pPr>
      <w:r w:rsidRPr="00CB2E12">
        <w:t>______________ – ______________</w:t>
      </w:r>
      <w:r w:rsidRPr="00CB2E12">
        <w:tab/>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r>
      <w:r w:rsidRPr="00CB2E12">
        <w:softHyphen/>
        <w:t>______________ –_______________</w:t>
      </w:r>
    </w:p>
    <w:p w14:paraId="5944A02A" w14:textId="02E893F2" w:rsidR="007A39DC" w:rsidRDefault="007A39DC" w:rsidP="007A39DC">
      <w:pPr>
        <w:pStyle w:val="DZPNormal"/>
      </w:pPr>
    </w:p>
    <w:p w14:paraId="71A89A40" w14:textId="77777777" w:rsidR="007A39DC" w:rsidRDefault="007A39DC" w:rsidP="007A39DC">
      <w:pPr>
        <w:pStyle w:val="DZPNormal"/>
      </w:pPr>
    </w:p>
    <w:p w14:paraId="663243BA" w14:textId="77777777" w:rsidR="007A39DC" w:rsidRDefault="007A39DC" w:rsidP="007A39DC">
      <w:pPr>
        <w:pStyle w:val="DZPNormal"/>
      </w:pPr>
    </w:p>
    <w:p w14:paraId="6FE07267" w14:textId="77777777" w:rsidR="007A39DC" w:rsidRPr="003371BC" w:rsidRDefault="007A39DC" w:rsidP="007A39DC">
      <w:pPr>
        <w:pStyle w:val="DZPNormal"/>
      </w:pPr>
    </w:p>
    <w:p w14:paraId="03C77C55" w14:textId="77777777" w:rsidR="0090346D" w:rsidRPr="003371BC" w:rsidRDefault="0090346D" w:rsidP="007A39DC">
      <w:pPr>
        <w:pStyle w:val="DZPNormal"/>
      </w:pPr>
    </w:p>
    <w:p w14:paraId="16F97431" w14:textId="77777777" w:rsidR="0090346D" w:rsidRPr="003371BC" w:rsidRDefault="0090346D" w:rsidP="007A39DC">
      <w:pPr>
        <w:pStyle w:val="DZPNormal"/>
      </w:pPr>
    </w:p>
    <w:p w14:paraId="7AEB2ED3" w14:textId="77777777" w:rsidR="00744B5E" w:rsidRDefault="00744B5E" w:rsidP="00326BCB">
      <w:pPr>
        <w:spacing w:line="240" w:lineRule="auto"/>
      </w:pPr>
    </w:p>
    <w:sectPr w:rsidR="00744B5E" w:rsidSect="003D509D">
      <w:headerReference w:type="even" r:id="rId9"/>
      <w:headerReference w:type="default" r:id="rId10"/>
      <w:footerReference w:type="default" r:id="rId11"/>
      <w:headerReference w:type="first" r:id="rId12"/>
      <w:footerReference w:type="first" r:id="rId13"/>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D3689" w14:textId="77777777" w:rsidR="001E0BBA" w:rsidRDefault="001E0BBA" w:rsidP="0090346D">
      <w:pPr>
        <w:spacing w:line="240" w:lineRule="auto"/>
      </w:pPr>
      <w:r>
        <w:separator/>
      </w:r>
    </w:p>
  </w:endnote>
  <w:endnote w:type="continuationSeparator" w:id="0">
    <w:p w14:paraId="6BE5BCB8" w14:textId="77777777" w:rsidR="001E0BBA" w:rsidRDefault="001E0BBA" w:rsidP="009034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135638"/>
      <w:docPartObj>
        <w:docPartGallery w:val="Page Numbers (Bottom of Page)"/>
        <w:docPartUnique/>
      </w:docPartObj>
    </w:sdtPr>
    <w:sdtEndPr>
      <w:rPr>
        <w:rFonts w:cs="Arial"/>
        <w:sz w:val="16"/>
        <w:szCs w:val="16"/>
      </w:rPr>
    </w:sdtEndPr>
    <w:sdtContent>
      <w:sdt>
        <w:sdtPr>
          <w:rPr>
            <w:rFonts w:cs="Arial"/>
            <w:sz w:val="16"/>
            <w:szCs w:val="16"/>
          </w:rPr>
          <w:id w:val="1452673018"/>
          <w:docPartObj>
            <w:docPartGallery w:val="Page Numbers (Top of Page)"/>
            <w:docPartUnique/>
          </w:docPartObj>
        </w:sdtPr>
        <w:sdtContent>
          <w:p w14:paraId="1DB4F2A9" w14:textId="0DCDBDE7" w:rsidR="00164118" w:rsidRPr="00D41DDC" w:rsidRDefault="00164118" w:rsidP="00D41DDC">
            <w:pPr>
              <w:pStyle w:val="Stopka"/>
              <w:jc w:val="right"/>
              <w:rPr>
                <w:rFonts w:cs="Arial"/>
                <w:sz w:val="16"/>
                <w:szCs w:val="16"/>
              </w:rPr>
            </w:pPr>
            <w:r w:rsidRPr="00D41DDC">
              <w:rPr>
                <w:rFonts w:cs="Arial"/>
                <w:sz w:val="16"/>
                <w:szCs w:val="16"/>
              </w:rPr>
              <w:t xml:space="preserve">Strona </w:t>
            </w:r>
            <w:r w:rsidRPr="00D41DDC">
              <w:rPr>
                <w:rFonts w:cs="Arial"/>
                <w:bCs/>
                <w:sz w:val="16"/>
                <w:szCs w:val="16"/>
              </w:rPr>
              <w:fldChar w:fldCharType="begin"/>
            </w:r>
            <w:r w:rsidRPr="00D41DDC">
              <w:rPr>
                <w:rFonts w:cs="Arial"/>
                <w:bCs/>
                <w:sz w:val="16"/>
                <w:szCs w:val="16"/>
              </w:rPr>
              <w:instrText>PAGE</w:instrText>
            </w:r>
            <w:r w:rsidRPr="00D41DDC">
              <w:rPr>
                <w:rFonts w:cs="Arial"/>
                <w:bCs/>
                <w:sz w:val="16"/>
                <w:szCs w:val="16"/>
              </w:rPr>
              <w:fldChar w:fldCharType="separate"/>
            </w:r>
            <w:r w:rsidR="00B2226A">
              <w:rPr>
                <w:rFonts w:cs="Arial"/>
                <w:bCs/>
                <w:noProof/>
                <w:sz w:val="16"/>
                <w:szCs w:val="16"/>
              </w:rPr>
              <w:t>27</w:t>
            </w:r>
            <w:r w:rsidRPr="00D41DDC">
              <w:rPr>
                <w:rFonts w:cs="Arial"/>
                <w:bCs/>
                <w:sz w:val="16"/>
                <w:szCs w:val="16"/>
              </w:rPr>
              <w:fldChar w:fldCharType="end"/>
            </w:r>
            <w:r w:rsidRPr="00D41DDC">
              <w:rPr>
                <w:rFonts w:cs="Arial"/>
                <w:sz w:val="16"/>
                <w:szCs w:val="16"/>
              </w:rPr>
              <w:t xml:space="preserve"> z </w:t>
            </w:r>
            <w:r w:rsidRPr="00D41DDC">
              <w:rPr>
                <w:rFonts w:cs="Arial"/>
                <w:bCs/>
                <w:sz w:val="16"/>
                <w:szCs w:val="16"/>
              </w:rPr>
              <w:fldChar w:fldCharType="begin"/>
            </w:r>
            <w:r w:rsidRPr="00D41DDC">
              <w:rPr>
                <w:rFonts w:cs="Arial"/>
                <w:bCs/>
                <w:sz w:val="16"/>
                <w:szCs w:val="16"/>
              </w:rPr>
              <w:instrText>NUMPAGES</w:instrText>
            </w:r>
            <w:r w:rsidRPr="00D41DDC">
              <w:rPr>
                <w:rFonts w:cs="Arial"/>
                <w:bCs/>
                <w:sz w:val="16"/>
                <w:szCs w:val="16"/>
              </w:rPr>
              <w:fldChar w:fldCharType="separate"/>
            </w:r>
            <w:r w:rsidR="00B2226A">
              <w:rPr>
                <w:rFonts w:cs="Arial"/>
                <w:bCs/>
                <w:noProof/>
                <w:sz w:val="16"/>
                <w:szCs w:val="16"/>
              </w:rPr>
              <w:t>28</w:t>
            </w:r>
            <w:r w:rsidRPr="00D41DDC">
              <w:rPr>
                <w:rFonts w:cs="Arial"/>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592280316"/>
      <w:docPartObj>
        <w:docPartGallery w:val="Page Numbers (Bottom of Page)"/>
        <w:docPartUnique/>
      </w:docPartObj>
    </w:sdtPr>
    <w:sdtContent>
      <w:p w14:paraId="64FC007F" w14:textId="77777777" w:rsidR="00164118" w:rsidRDefault="00164118">
        <w:pPr>
          <w:pStyle w:val="Stopka"/>
          <w:rPr>
            <w:rFonts w:ascii="Arial" w:hAnsi="Arial" w:cs="Arial"/>
          </w:rPr>
        </w:pPr>
      </w:p>
      <w:sdt>
        <w:sdtPr>
          <w:rPr>
            <w:rFonts w:ascii="Arial" w:hAnsi="Arial" w:cs="Arial"/>
          </w:rPr>
          <w:id w:val="-1126999804"/>
          <w:docPartObj>
            <w:docPartGallery w:val="Page Numbers (Top of Page)"/>
            <w:docPartUnique/>
          </w:docPartObj>
        </w:sdtPr>
        <w:sdtContent>
          <w:p w14:paraId="32ABFC47" w14:textId="318345B2" w:rsidR="00164118" w:rsidRPr="0085312B" w:rsidRDefault="00164118">
            <w:pPr>
              <w:pStyle w:val="Stopka"/>
              <w:jc w:val="center"/>
              <w:rPr>
                <w:rFonts w:ascii="Arial" w:hAnsi="Arial" w:cs="Arial"/>
              </w:rPr>
            </w:pPr>
            <w:r w:rsidRPr="0085312B">
              <w:rPr>
                <w:rFonts w:ascii="Arial" w:hAnsi="Arial" w:cs="Arial"/>
              </w:rPr>
              <w:t xml:space="preserve">Strona </w:t>
            </w:r>
            <w:r w:rsidRPr="0085312B">
              <w:rPr>
                <w:rFonts w:ascii="Arial" w:hAnsi="Arial" w:cs="Arial"/>
                <w:b/>
                <w:bCs/>
              </w:rPr>
              <w:fldChar w:fldCharType="begin"/>
            </w:r>
            <w:r w:rsidRPr="0085312B">
              <w:rPr>
                <w:rFonts w:ascii="Arial" w:hAnsi="Arial" w:cs="Arial"/>
                <w:b/>
                <w:bCs/>
              </w:rPr>
              <w:instrText>PAGE</w:instrText>
            </w:r>
            <w:r w:rsidRPr="0085312B">
              <w:rPr>
                <w:rFonts w:ascii="Arial" w:hAnsi="Arial" w:cs="Arial"/>
                <w:b/>
                <w:bCs/>
              </w:rPr>
              <w:fldChar w:fldCharType="separate"/>
            </w:r>
            <w:r>
              <w:rPr>
                <w:rFonts w:ascii="Arial" w:hAnsi="Arial" w:cs="Arial"/>
                <w:b/>
                <w:bCs/>
                <w:noProof/>
              </w:rPr>
              <w:t>1</w:t>
            </w:r>
            <w:r w:rsidRPr="0085312B">
              <w:rPr>
                <w:rFonts w:ascii="Arial" w:hAnsi="Arial" w:cs="Arial"/>
                <w:b/>
                <w:bCs/>
              </w:rPr>
              <w:fldChar w:fldCharType="end"/>
            </w:r>
            <w:r w:rsidRPr="0085312B">
              <w:rPr>
                <w:rFonts w:ascii="Arial" w:hAnsi="Arial" w:cs="Arial"/>
              </w:rPr>
              <w:t xml:space="preserve"> z </w:t>
            </w:r>
            <w:r w:rsidRPr="0085312B">
              <w:rPr>
                <w:rFonts w:ascii="Arial" w:hAnsi="Arial" w:cs="Arial"/>
                <w:b/>
                <w:bCs/>
              </w:rPr>
              <w:fldChar w:fldCharType="begin"/>
            </w:r>
            <w:r w:rsidRPr="0085312B">
              <w:rPr>
                <w:rFonts w:ascii="Arial" w:hAnsi="Arial" w:cs="Arial"/>
                <w:b/>
                <w:bCs/>
              </w:rPr>
              <w:instrText>NUMPAGES</w:instrText>
            </w:r>
            <w:r w:rsidRPr="0085312B">
              <w:rPr>
                <w:rFonts w:ascii="Arial" w:hAnsi="Arial" w:cs="Arial"/>
                <w:b/>
                <w:bCs/>
              </w:rPr>
              <w:fldChar w:fldCharType="separate"/>
            </w:r>
            <w:r>
              <w:rPr>
                <w:rFonts w:ascii="Arial" w:hAnsi="Arial" w:cs="Arial"/>
                <w:b/>
                <w:bCs/>
                <w:noProof/>
              </w:rPr>
              <w:t>28</w:t>
            </w:r>
            <w:r w:rsidRPr="0085312B">
              <w:rPr>
                <w:rFonts w:ascii="Arial" w:hAnsi="Arial" w:cs="Arial"/>
                <w:b/>
                <w:bCs/>
              </w:rPr>
              <w:fldChar w:fldCharType="end"/>
            </w:r>
          </w:p>
        </w:sdtContent>
      </w:sdt>
    </w:sdtContent>
  </w:sdt>
  <w:p w14:paraId="0AF9F81A" w14:textId="77777777" w:rsidR="00164118" w:rsidRDefault="001641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D20EA" w14:textId="77777777" w:rsidR="001E0BBA" w:rsidRDefault="001E0BBA" w:rsidP="0090346D">
      <w:pPr>
        <w:spacing w:line="240" w:lineRule="auto"/>
      </w:pPr>
      <w:r>
        <w:separator/>
      </w:r>
    </w:p>
  </w:footnote>
  <w:footnote w:type="continuationSeparator" w:id="0">
    <w:p w14:paraId="2C68393A" w14:textId="77777777" w:rsidR="001E0BBA" w:rsidRDefault="001E0BBA" w:rsidP="009034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54B5" w14:textId="1D293682" w:rsidR="00430BA6" w:rsidRDefault="00430BA6">
    <w:pPr>
      <w:pStyle w:val="Nagwek"/>
    </w:pPr>
    <w:r>
      <w:rPr>
        <w:noProof/>
      </w:rPr>
      <mc:AlternateContent>
        <mc:Choice Requires="wps">
          <w:drawing>
            <wp:anchor distT="0" distB="0" distL="0" distR="0" simplePos="0" relativeHeight="251659264" behindDoc="0" locked="0" layoutInCell="1" allowOverlap="1" wp14:anchorId="511CE26E" wp14:editId="1042C0F6">
              <wp:simplePos x="635" y="635"/>
              <wp:positionH relativeFrom="page">
                <wp:align>right</wp:align>
              </wp:positionH>
              <wp:positionV relativeFrom="page">
                <wp:align>top</wp:align>
              </wp:positionV>
              <wp:extent cx="2097405" cy="391795"/>
              <wp:effectExtent l="0" t="0" r="0" b="8255"/>
              <wp:wrapNone/>
              <wp:docPr id="147195882"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91795"/>
                      </a:xfrm>
                      <a:prstGeom prst="rect">
                        <a:avLst/>
                      </a:prstGeom>
                      <a:noFill/>
                      <a:ln>
                        <a:noFill/>
                      </a:ln>
                    </wps:spPr>
                    <wps:txbx>
                      <w:txbxContent>
                        <w:p w14:paraId="5078B5EB" w14:textId="41E7D2CF" w:rsidR="00430BA6" w:rsidRPr="00430BA6" w:rsidRDefault="00430BA6" w:rsidP="00430BA6">
                          <w:pPr>
                            <w:rPr>
                              <w:rFonts w:ascii="Calibri" w:eastAsia="Calibri" w:hAnsi="Calibri" w:cs="Calibri"/>
                              <w:noProof/>
                              <w:color w:val="008000"/>
                              <w:sz w:val="20"/>
                              <w:szCs w:val="20"/>
                            </w:rPr>
                          </w:pPr>
                          <w:r w:rsidRPr="00430BA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11CE26E"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30.8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0yIDwIAABsEAAAOAAAAZHJzL2Uyb0RvYy54bWysU0uP0zAQviPxHyzfaZKyZWnUdFV2VYRU&#10;7a7URXt2HbuJZHss221Sfj1jJ21h4YS4OPPKPL75ZnHXa0WOwvkWTEWLSU6JMBzq1uwr+v1l/eEz&#10;JT4wUzMFRlT0JDy9W75/t+hsKabQgKqFI5jE+LKzFW1CsGWWed4IzfwErDDolOA0C6i6fVY71mF2&#10;rbJpnn/KOnC1dcCF92h9GJx0mfJLKXh4ktKLQFRFsbeQXpfeXXyz5YKVe8ds0/KxDfYPXWjWGix6&#10;SfXAAiMH1/6RSrfcgQcZJhx0BlK2XKQZcJoifzPNtmFWpFkQHG8vMPn/l5Y/Hrf22ZHQf4EeFxgB&#10;6awvPRrjPL10On6xU4J+hPB0gU30gXA0TvP57U0+o4Sj7+O8uJ3PYprs+rd1PnwVoEkUKupwLQkt&#10;dtz4MISeQ2IxA+tWqbQaZX4zYM5oya4tRin0u37sewf1CcdxMGzaW75useaG+fDMHK4WJ0C6hid8&#10;pIKuojBKlDTgfvzNHuMRcfRS0iFVKmqQy5SobwY3EVmVhGKez3LUXNKms5s8artzkDnoe0AWFngQ&#10;licxBgd1FqUD/YpsXsVq6GKGY82KhrN4Hwbi4jVwsVqlIGSRZWFjtpbH1BGsiORL/8qcHeEOuKhH&#10;OJOJlW9QH2Ljn96uDgGxTyuJwA5ojngjA9NSx2uJFP9VT1HXm17+BAAA//8DAFBLAwQUAAYACAAA&#10;ACEAsQHZ0t4AAAAEAQAADwAAAGRycy9kb3ducmV2LnhtbEyPzWrDMBCE74W8g9hCL6WRUkN+HMsh&#10;FALNoYem8aE32drYptbKSIpjv33VXtrLwjDDzLfZbjQdG9D51pKExVwAQ6qsbqmWcP44PK2B+aBI&#10;q84SSpjQwy6f3WUq1fZG7zicQs1iCflUSWhC6FPOfdWgUX5ue6ToXawzKkTpaq6dusVy0/FnIZbc&#10;qJbiQqN6fGmw+jpdjYRidI9vh83xdSo/22ESxyJZXwopH+7H/RZYwDH8heEHP6JDHplKeyXtWSch&#10;PhJ+b/SSRCTASgnLxQp4nvH/8Pk3AAAA//8DAFBLAQItABQABgAIAAAAIQC2gziS/gAAAOEBAAAT&#10;AAAAAAAAAAAAAAAAAAAAAABbQ29udGVudF9UeXBlc10ueG1sUEsBAi0AFAAGAAgAAAAhADj9If/W&#10;AAAAlAEAAAsAAAAAAAAAAAAAAAAALwEAAF9yZWxzLy5yZWxzUEsBAi0AFAAGAAgAAAAhAHGnTIgP&#10;AgAAGwQAAA4AAAAAAAAAAAAAAAAALgIAAGRycy9lMm9Eb2MueG1sUEsBAi0AFAAGAAgAAAAhALEB&#10;2dLeAAAABAEAAA8AAAAAAAAAAAAAAAAAaQQAAGRycy9kb3ducmV2LnhtbFBLBQYAAAAABAAEAPMA&#10;AAB0BQAAAAA=&#10;" filled="f" stroked="f">
              <v:textbox style="mso-fit-shape-to-text:t" inset="0,15pt,20pt,0">
                <w:txbxContent>
                  <w:p w14:paraId="5078B5EB" w14:textId="41E7D2CF" w:rsidR="00430BA6" w:rsidRPr="00430BA6" w:rsidRDefault="00430BA6" w:rsidP="00430BA6">
                    <w:pPr>
                      <w:rPr>
                        <w:rFonts w:ascii="Calibri" w:eastAsia="Calibri" w:hAnsi="Calibri" w:cs="Calibri"/>
                        <w:noProof/>
                        <w:color w:val="008000"/>
                        <w:sz w:val="20"/>
                        <w:szCs w:val="20"/>
                      </w:rPr>
                    </w:pPr>
                    <w:r w:rsidRPr="00430BA6">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8D010" w14:textId="2446F9AD" w:rsidR="00164118" w:rsidRDefault="00430BA6" w:rsidP="00D41DDC">
    <w:pPr>
      <w:pStyle w:val="Nagwek"/>
      <w:pBdr>
        <w:bottom w:val="single" w:sz="12" w:space="1" w:color="auto"/>
      </w:pBdr>
      <w:shd w:val="clear" w:color="auto" w:fill="DEEAF6" w:themeFill="accent1" w:themeFillTint="33"/>
      <w:jc w:val="right"/>
      <w:rPr>
        <w:rFonts w:ascii="Arial" w:hAnsi="Arial" w:cs="Arial"/>
        <w:b/>
        <w:sz w:val="20"/>
        <w:szCs w:val="20"/>
      </w:rPr>
    </w:pPr>
    <w:r>
      <w:rPr>
        <w:noProof/>
      </w:rPr>
      <mc:AlternateContent>
        <mc:Choice Requires="wps">
          <w:drawing>
            <wp:anchor distT="0" distB="0" distL="0" distR="0" simplePos="0" relativeHeight="251660288" behindDoc="0" locked="0" layoutInCell="1" allowOverlap="1" wp14:anchorId="51E52D00" wp14:editId="74149EE0">
              <wp:simplePos x="904875" y="447675"/>
              <wp:positionH relativeFrom="page">
                <wp:align>right</wp:align>
              </wp:positionH>
              <wp:positionV relativeFrom="page">
                <wp:align>top</wp:align>
              </wp:positionV>
              <wp:extent cx="2097405" cy="391795"/>
              <wp:effectExtent l="0" t="0" r="0" b="8255"/>
              <wp:wrapNone/>
              <wp:docPr id="1944673355"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91795"/>
                      </a:xfrm>
                      <a:prstGeom prst="rect">
                        <a:avLst/>
                      </a:prstGeom>
                      <a:noFill/>
                      <a:ln>
                        <a:noFill/>
                      </a:ln>
                    </wps:spPr>
                    <wps:txbx>
                      <w:txbxContent>
                        <w:p w14:paraId="71EB7E4B" w14:textId="79229E39" w:rsidR="00430BA6" w:rsidRPr="00430BA6" w:rsidRDefault="00430BA6" w:rsidP="00430BA6">
                          <w:pPr>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1E52D00"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30.8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35EgIAACIEAAAOAAAAZHJzL2Uyb0RvYy54bWysU99v2jAQfp+0/8Hy+0hgZS0RoWKtmCah&#10;thKd+mwcm0RyfJZ9kLC/fmcHStftadqLc79yvvu+z/PbvjXsoHxowJZ8PMo5U1ZC1dhdyX88rz7d&#10;cBZQ2EoYsKrkRxX47eLjh3nnCjWBGkylPKMmNhSdK3mN6IosC7JWrQgjcMpSUoNvBZLrd1nlRUfd&#10;W5NN8vxL1oGvnAepQqDo/ZDki9RfayXxUeugkJmS02yYTp/ObTyzxVwUOy9c3cjTGOIfpmhFY+nS&#10;11b3AgXb++aPVm0jPQTQOJLQZqB1I1XagbYZ5++22dTCqbQLgRPcK0zh/7WVD4eNe/IM+6/QE4ER&#10;kM6FIlAw7tNr38YvTcooTxAeX2FTPTJJwUk+u77Kp5xJyn2eja9n09gmu/ztfMBvCloWjZJ7oiWh&#10;JQ7rgEPpuSReZmHVGJOoMfa3APWMkewyYrSw3/asqd6Mv4XqSFt5GAgPTq4aunotAj4JTwzTIqRa&#10;fKRDG+hKDieLsxr8z7/FYz0BT1nOOlJMyS1JmjPz3RIhUVzJGM/yaU6eT95kepVHb3susvv2DkiM&#10;Y3oXTiYzFqM5m9pD+0KiXsbbKCWspDtLjmfzDgf90qOQarlMRSQmJ3BtN07G1hGzCOhz/yK8O6GO&#10;xNcDnDUlinfgD7Xxz+CWeyQKEjMR3wHNE+wkxMTt6dFEpb/1U9XlaS9+AQAA//8DAFBLAwQUAAYA&#10;CAAAACEAsQHZ0t4AAAAEAQAADwAAAGRycy9kb3ducmV2LnhtbEyPzWrDMBCE74W8g9hCL6WRUkN+&#10;HMshFALNoYem8aE32drYptbKSIpjv33VXtrLwjDDzLfZbjQdG9D51pKExVwAQ6qsbqmWcP44PK2B&#10;+aBIq84SSpjQwy6f3WUq1fZG7zicQs1iCflUSWhC6FPOfdWgUX5ue6ToXawzKkTpaq6dusVy0/Fn&#10;IZbcqJbiQqN6fGmw+jpdjYRidI9vh83xdSo/22ESxyJZXwopH+7H/RZYwDH8heEHP6JDHplKeyXt&#10;WSchPhJ+b/SSRCTASgnLxQp4nvH/8Pk3AAAA//8DAFBLAQItABQABgAIAAAAIQC2gziS/gAAAOEB&#10;AAATAAAAAAAAAAAAAAAAAAAAAABbQ29udGVudF9UeXBlc10ueG1sUEsBAi0AFAAGAAgAAAAhADj9&#10;If/WAAAAlAEAAAsAAAAAAAAAAAAAAAAALwEAAF9yZWxzLy5yZWxzUEsBAi0AFAAGAAgAAAAhAAOt&#10;XfkSAgAAIgQAAA4AAAAAAAAAAAAAAAAALgIAAGRycy9lMm9Eb2MueG1sUEsBAi0AFAAGAAgAAAAh&#10;ALEB2dLeAAAABAEAAA8AAAAAAAAAAAAAAAAAbAQAAGRycy9kb3ducmV2LnhtbFBLBQYAAAAABAAE&#10;APMAAAB3BQAAAAA=&#10;" filled="f" stroked="f">
              <v:textbox style="mso-fit-shape-to-text:t" inset="0,15pt,20pt,0">
                <w:txbxContent>
                  <w:p w14:paraId="71EB7E4B" w14:textId="79229E39" w:rsidR="00430BA6" w:rsidRPr="00430BA6" w:rsidRDefault="00430BA6" w:rsidP="00430BA6">
                    <w:pPr>
                      <w:rPr>
                        <w:rFonts w:ascii="Calibri" w:eastAsia="Calibri" w:hAnsi="Calibri" w:cs="Calibri"/>
                        <w:noProof/>
                        <w:color w:val="008000"/>
                        <w:sz w:val="20"/>
                        <w:szCs w:val="20"/>
                      </w:rPr>
                    </w:pPr>
                  </w:p>
                </w:txbxContent>
              </v:textbox>
              <w10:wrap anchorx="page" anchory="page"/>
            </v:shape>
          </w:pict>
        </mc:Fallback>
      </mc:AlternateContent>
    </w:r>
    <w:r w:rsidR="00164118">
      <w:tab/>
    </w:r>
    <w:r w:rsidR="00164118">
      <w:rPr>
        <w:rFonts w:ascii="Arial" w:hAnsi="Arial" w:cs="Arial"/>
        <w:b/>
        <w:sz w:val="20"/>
        <w:szCs w:val="20"/>
      </w:rPr>
      <w:t>UMOWA NR ……………..</w:t>
    </w:r>
  </w:p>
  <w:p w14:paraId="3BB2E7C7" w14:textId="77777777" w:rsidR="00164118" w:rsidRPr="008F2667" w:rsidRDefault="00164118" w:rsidP="00D41DD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3C0F" w14:textId="2F3D9484" w:rsidR="00164118" w:rsidRDefault="00430BA6" w:rsidP="00D41DDC">
    <w:pPr>
      <w:pStyle w:val="Nagwek"/>
      <w:pBdr>
        <w:bottom w:val="single" w:sz="12" w:space="1" w:color="auto"/>
      </w:pBdr>
      <w:shd w:val="clear" w:color="auto" w:fill="D9D9D9" w:themeFill="background1" w:themeFillShade="D9"/>
      <w:jc w:val="right"/>
      <w:rPr>
        <w:rFonts w:ascii="Arial" w:hAnsi="Arial" w:cs="Arial"/>
        <w:b/>
        <w:sz w:val="20"/>
        <w:szCs w:val="20"/>
      </w:rPr>
    </w:pPr>
    <w:r>
      <w:rPr>
        <w:noProof/>
      </w:rPr>
      <mc:AlternateContent>
        <mc:Choice Requires="wps">
          <w:drawing>
            <wp:anchor distT="0" distB="0" distL="0" distR="0" simplePos="0" relativeHeight="251658240" behindDoc="0" locked="0" layoutInCell="1" allowOverlap="1" wp14:anchorId="68775F45" wp14:editId="09CB7FA1">
              <wp:simplePos x="635" y="635"/>
              <wp:positionH relativeFrom="page">
                <wp:align>right</wp:align>
              </wp:positionH>
              <wp:positionV relativeFrom="page">
                <wp:align>top</wp:align>
              </wp:positionV>
              <wp:extent cx="2097405" cy="391795"/>
              <wp:effectExtent l="0" t="0" r="0" b="8255"/>
              <wp:wrapNone/>
              <wp:docPr id="162105304"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91795"/>
                      </a:xfrm>
                      <a:prstGeom prst="rect">
                        <a:avLst/>
                      </a:prstGeom>
                      <a:noFill/>
                      <a:ln>
                        <a:noFill/>
                      </a:ln>
                    </wps:spPr>
                    <wps:txbx>
                      <w:txbxContent>
                        <w:p w14:paraId="736A8EEC" w14:textId="59F9E566" w:rsidR="00430BA6" w:rsidRPr="00430BA6" w:rsidRDefault="00430BA6" w:rsidP="00430BA6">
                          <w:pPr>
                            <w:rPr>
                              <w:rFonts w:ascii="Calibri" w:eastAsia="Calibri" w:hAnsi="Calibri" w:cs="Calibri"/>
                              <w:noProof/>
                              <w:color w:val="008000"/>
                              <w:sz w:val="20"/>
                              <w:szCs w:val="20"/>
                            </w:rPr>
                          </w:pPr>
                          <w:r w:rsidRPr="00430BA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775F45" id="_x0000_t202" coordsize="21600,21600" o:spt="202" path="m,l,21600r21600,l21600,xe">
              <v:stroke joinstyle="miter"/>
              <v:path gradientshapeok="t" o:connecttype="rect"/>
            </v:shapetype>
            <v:shape id="Pole tekstowe 1" o:spid="_x0000_s1028" type="#_x0000_t202" alt="Do użytku wewnętrznego w GK PGE" style="position:absolute;left:0;text-align:left;margin-left:113.95pt;margin-top:0;width:165.15pt;height:30.8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667EwIAACIEAAAOAAAAZHJzL2Uyb0RvYy54bWysU02P2jAQvVfqf7B8L0no0i0RYUV3RVUJ&#10;7a7EVns2jk0i2R7LNiT013fsEGi3PVW9OPOV8cx7z4u7XityFM63YCpaTHJKhOFQt2Zf0e8v6w+f&#10;KfGBmZopMKKiJ+Hp3fL9u0VnSzGFBlQtHMEmxpedrWgTgi2zzPNGaOYnYIXBpASnWUDX7bPasQ67&#10;a5VN8/xT1oGrrQMuvMfow5Cky9RfSsHDk5ReBKIqirOFdLp07uKZLRes3Dtmm5afx2D/MIVmrcFL&#10;L60eWGDk4No/WumWO/Agw4SDzkDKlou0A25T5G+22TbMirQLguPtBSb//9ryx+PWPjsS+i/QI4ER&#10;kM760mMw7tNLp+MXJyWYRwhPF9hEHwjH4DSf397kM0o45j7Oi9v5LLbJrn9b58NXAZpEo6IOaUlo&#10;sePGh6F0LImXGVi3SiVqlPktgD1jJLuOGK3Q73rS1jjJOP4O6hNu5WAg3Fu+bvHqDfPhmTlkGBdB&#10;1YYnPKSCrqJwtihpwP34WzzWI/CYpaRDxVTUoKQpUd8MEhLFlYxins9y9FzyprObPHq7scgc9D2g&#10;GAt8F5YnMxYHNZrSgX5FUa/ibZhihuOdFQ2jeR8G/eKj4GK1SkUoJsvCxmwtj60jZhHQl/6VOXtG&#10;PSBfjzBqipVvwB9q45/erg4BKUjMRHwHNM+woxATt+dHE5X+q5+qrk97+RMAAP//AwBQSwMEFAAG&#10;AAgAAAAhALEB2dLeAAAABAEAAA8AAABkcnMvZG93bnJldi54bWxMj81qwzAQhO+FvIPYQi+lkVJD&#10;fhzLIRQCzaGHpvGhN9na2KbWykiKY7991V7ay8Iww8y32W40HRvQ+daShMVcAEOqrG6plnD+ODyt&#10;gfmgSKvOEkqY0MMun91lKtX2Ru84nELNYgn5VEloQuhTzn3VoFF+bnuk6F2sMypE6WqunbrFctPx&#10;ZyGW3KiW4kKjenxpsPo6XY2EYnSPb4fN8XUqP9thEsciWV8KKR/ux/0WWMAx/IXhBz+iQx6ZSnsl&#10;7VknIT4Sfm/0kkQkwEoJy8UKeJ7x//D5NwAAAP//AwBQSwECLQAUAAYACAAAACEAtoM4kv4AAADh&#10;AQAAEwAAAAAAAAAAAAAAAAAAAAAAW0NvbnRlbnRfVHlwZXNdLnhtbFBLAQItABQABgAIAAAAIQA4&#10;/SH/1gAAAJQBAAALAAAAAAAAAAAAAAAAAC8BAABfcmVscy8ucmVsc1BLAQItABQABgAIAAAAIQBS&#10;O667EwIAACIEAAAOAAAAAAAAAAAAAAAAAC4CAABkcnMvZTJvRG9jLnhtbFBLAQItABQABgAIAAAA&#10;IQCxAdnS3gAAAAQBAAAPAAAAAAAAAAAAAAAAAG0EAABkcnMvZG93bnJldi54bWxQSwUGAAAAAAQA&#10;BADzAAAAeAUAAAAA&#10;" filled="f" stroked="f">
              <v:textbox style="mso-fit-shape-to-text:t" inset="0,15pt,20pt,0">
                <w:txbxContent>
                  <w:p w14:paraId="736A8EEC" w14:textId="59F9E566" w:rsidR="00430BA6" w:rsidRPr="00430BA6" w:rsidRDefault="00430BA6" w:rsidP="00430BA6">
                    <w:pPr>
                      <w:rPr>
                        <w:rFonts w:ascii="Calibri" w:eastAsia="Calibri" w:hAnsi="Calibri" w:cs="Calibri"/>
                        <w:noProof/>
                        <w:color w:val="008000"/>
                        <w:sz w:val="20"/>
                        <w:szCs w:val="20"/>
                      </w:rPr>
                    </w:pPr>
                    <w:r w:rsidRPr="00430BA6">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164118">
      <w:tab/>
    </w:r>
    <w:r w:rsidR="00164118">
      <w:rPr>
        <w:rFonts w:ascii="Arial" w:hAnsi="Arial" w:cs="Arial"/>
        <w:b/>
        <w:sz w:val="20"/>
        <w:szCs w:val="20"/>
      </w:rPr>
      <w:t>UMOWA NR PGE/EJ1/……./2019</w:t>
    </w:r>
  </w:p>
  <w:p w14:paraId="1427D5DB" w14:textId="77777777" w:rsidR="00164118" w:rsidRDefault="00164118" w:rsidP="00D41DDC">
    <w:pPr>
      <w:pStyle w:val="Nagwek"/>
      <w:tabs>
        <w:tab w:val="left" w:pos="876"/>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6A53"/>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A00AF0"/>
    <w:multiLevelType w:val="hybridMultilevel"/>
    <w:tmpl w:val="18445A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BC73E7"/>
    <w:multiLevelType w:val="multilevel"/>
    <w:tmpl w:val="883A8D28"/>
    <w:lvl w:ilvl="0">
      <w:start w:val="1"/>
      <w:numFmt w:val="decimal"/>
      <w:lvlText w:val="%1."/>
      <w:lvlJc w:val="left"/>
      <w:pPr>
        <w:ind w:left="360" w:hanging="360"/>
      </w:pPr>
      <w:rPr>
        <w:rFonts w:asciiTheme="minorHAnsi" w:hAnsiTheme="minorHAnsi" w:cstheme="minorHAnsi" w:hint="default"/>
        <w:sz w:val="22"/>
        <w:szCs w:val="22"/>
      </w:rPr>
    </w:lvl>
    <w:lvl w:ilvl="1">
      <w:start w:val="1"/>
      <w:numFmt w:val="bullet"/>
      <w:lvlText w:val=""/>
      <w:lvlJc w:val="left"/>
      <w:pPr>
        <w:ind w:left="928" w:hanging="360"/>
      </w:pPr>
      <w:rPr>
        <w:rFonts w:ascii="Symbol" w:hAnsi="Symbol" w:hint="default"/>
      </w:rPr>
    </w:lvl>
    <w:lvl w:ilvl="2">
      <w:start w:val="1"/>
      <w:numFmt w:val="lowerLetter"/>
      <w:lvlText w:val="%3."/>
      <w:lvlJc w:val="left"/>
      <w:pPr>
        <w:ind w:left="220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A90E4C"/>
    <w:multiLevelType w:val="hybridMultilevel"/>
    <w:tmpl w:val="18445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713869"/>
    <w:multiLevelType w:val="hybridMultilevel"/>
    <w:tmpl w:val="EB3AC5F6"/>
    <w:lvl w:ilvl="0" w:tplc="55724D18">
      <w:start w:val="1"/>
      <w:numFmt w:val="decimal"/>
      <w:lvlText w:val="%1."/>
      <w:lvlJc w:val="left"/>
      <w:pPr>
        <w:ind w:left="720" w:hanging="36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836644"/>
    <w:multiLevelType w:val="hybridMultilevel"/>
    <w:tmpl w:val="697413C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A5B5499"/>
    <w:multiLevelType w:val="hybridMultilevel"/>
    <w:tmpl w:val="16946DF4"/>
    <w:lvl w:ilvl="0" w:tplc="C930D61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E456D42"/>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pStyle w:val="DZPNaglowek3"/>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13A619B"/>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AD2359"/>
    <w:multiLevelType w:val="hybridMultilevel"/>
    <w:tmpl w:val="ABDE0578"/>
    <w:lvl w:ilvl="0" w:tplc="DE588972">
      <w:start w:val="1"/>
      <w:numFmt w:val="decimal"/>
      <w:lvlText w:val="%1."/>
      <w:lvlJc w:val="left"/>
      <w:pPr>
        <w:ind w:left="360" w:hanging="360"/>
      </w:pPr>
      <w:rPr>
        <w:rFonts w:hint="default"/>
        <w:color w:val="auto"/>
      </w:rPr>
    </w:lvl>
    <w:lvl w:ilvl="1" w:tplc="04150017">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435221E"/>
    <w:multiLevelType w:val="multilevel"/>
    <w:tmpl w:val="A6A23D70"/>
    <w:lvl w:ilvl="0">
      <w:start w:val="5"/>
      <w:numFmt w:val="decimal"/>
      <w:lvlText w:val="%1."/>
      <w:lvlJc w:val="left"/>
      <w:pPr>
        <w:ind w:left="360" w:hanging="360"/>
      </w:pPr>
      <w:rPr>
        <w:rFonts w:cs="Times New Roman" w:hint="default"/>
        <w:b w:val="0"/>
        <w:i w:val="0"/>
        <w:sz w:val="22"/>
        <w:szCs w:val="22"/>
      </w:rPr>
    </w:lvl>
    <w:lvl w:ilvl="1">
      <w:start w:val="1"/>
      <w:numFmt w:val="decimal"/>
      <w:lvlText w:val="%2)"/>
      <w:lvlJc w:val="left"/>
      <w:pPr>
        <w:ind w:left="360" w:hanging="360"/>
      </w:pPr>
      <w:rPr>
        <w:rFonts w:cs="Times New Roman" w:hint="default"/>
        <w:i w:val="0"/>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36713965"/>
    <w:multiLevelType w:val="hybridMultilevel"/>
    <w:tmpl w:val="17FC770C"/>
    <w:lvl w:ilvl="0" w:tplc="04150011">
      <w:start w:val="1"/>
      <w:numFmt w:val="decimal"/>
      <w:lvlText w:val="%1)"/>
      <w:lvlJc w:val="left"/>
      <w:pPr>
        <w:ind w:left="360" w:hanging="360"/>
      </w:pPr>
      <w:rPr>
        <w:rFonts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BC25224"/>
    <w:multiLevelType w:val="hybridMultilevel"/>
    <w:tmpl w:val="BFEE8BB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CC1000E"/>
    <w:multiLevelType w:val="hybridMultilevel"/>
    <w:tmpl w:val="2AB6E4D0"/>
    <w:lvl w:ilvl="0" w:tplc="0415000F">
      <w:start w:val="1"/>
      <w:numFmt w:val="decimal"/>
      <w:lvlText w:val="%1."/>
      <w:lvlJc w:val="left"/>
      <w:pPr>
        <w:tabs>
          <w:tab w:val="num" w:pos="720"/>
        </w:tabs>
        <w:ind w:left="720" w:hanging="360"/>
      </w:pPr>
      <w:rPr>
        <w:spacing w:val="0"/>
        <w:u w:val="none"/>
      </w:rPr>
    </w:lvl>
    <w:lvl w:ilvl="1" w:tplc="04150019">
      <w:start w:val="1"/>
      <w:numFmt w:val="lowerLetter"/>
      <w:lvlText w:val="%2."/>
      <w:lvlJc w:val="left"/>
      <w:pPr>
        <w:tabs>
          <w:tab w:val="num" w:pos="1440"/>
        </w:tabs>
        <w:ind w:left="1440" w:hanging="360"/>
      </w:pPr>
      <w:rPr>
        <w:spacing w:val="0"/>
      </w:rPr>
    </w:lvl>
    <w:lvl w:ilvl="2" w:tplc="0415001B">
      <w:start w:val="1"/>
      <w:numFmt w:val="lowerRoman"/>
      <w:lvlText w:val="%3."/>
      <w:lvlJc w:val="right"/>
      <w:pPr>
        <w:tabs>
          <w:tab w:val="num" w:pos="2160"/>
        </w:tabs>
        <w:ind w:left="2160" w:hanging="180"/>
      </w:pPr>
      <w:rPr>
        <w:spacing w:val="0"/>
      </w:rPr>
    </w:lvl>
    <w:lvl w:ilvl="3" w:tplc="0415000F">
      <w:start w:val="1"/>
      <w:numFmt w:val="decimal"/>
      <w:lvlText w:val="%4."/>
      <w:lvlJc w:val="left"/>
      <w:pPr>
        <w:tabs>
          <w:tab w:val="num" w:pos="2880"/>
        </w:tabs>
        <w:ind w:left="2880" w:hanging="360"/>
      </w:pPr>
      <w:rPr>
        <w:spacing w:val="0"/>
      </w:rPr>
    </w:lvl>
    <w:lvl w:ilvl="4" w:tplc="04150019">
      <w:start w:val="1"/>
      <w:numFmt w:val="lowerLetter"/>
      <w:lvlText w:val="%5."/>
      <w:lvlJc w:val="left"/>
      <w:pPr>
        <w:tabs>
          <w:tab w:val="num" w:pos="3600"/>
        </w:tabs>
        <w:ind w:left="3600" w:hanging="360"/>
      </w:pPr>
      <w:rPr>
        <w:spacing w:val="0"/>
      </w:rPr>
    </w:lvl>
    <w:lvl w:ilvl="5" w:tplc="0415001B">
      <w:start w:val="1"/>
      <w:numFmt w:val="lowerRoman"/>
      <w:lvlText w:val="%6."/>
      <w:lvlJc w:val="right"/>
      <w:pPr>
        <w:tabs>
          <w:tab w:val="num" w:pos="4320"/>
        </w:tabs>
        <w:ind w:left="4320" w:hanging="180"/>
      </w:pPr>
      <w:rPr>
        <w:spacing w:val="0"/>
      </w:rPr>
    </w:lvl>
    <w:lvl w:ilvl="6" w:tplc="0415000F">
      <w:start w:val="1"/>
      <w:numFmt w:val="decimal"/>
      <w:lvlText w:val="%7."/>
      <w:lvlJc w:val="left"/>
      <w:pPr>
        <w:tabs>
          <w:tab w:val="num" w:pos="5040"/>
        </w:tabs>
        <w:ind w:left="5040" w:hanging="360"/>
      </w:pPr>
      <w:rPr>
        <w:spacing w:val="0"/>
      </w:rPr>
    </w:lvl>
    <w:lvl w:ilvl="7" w:tplc="04150019">
      <w:start w:val="1"/>
      <w:numFmt w:val="lowerLetter"/>
      <w:lvlText w:val="%8."/>
      <w:lvlJc w:val="left"/>
      <w:pPr>
        <w:tabs>
          <w:tab w:val="num" w:pos="5760"/>
        </w:tabs>
        <w:ind w:left="5760" w:hanging="360"/>
      </w:pPr>
      <w:rPr>
        <w:spacing w:val="0"/>
      </w:rPr>
    </w:lvl>
    <w:lvl w:ilvl="8" w:tplc="0415001B">
      <w:start w:val="1"/>
      <w:numFmt w:val="lowerRoman"/>
      <w:lvlText w:val="%9."/>
      <w:lvlJc w:val="right"/>
      <w:pPr>
        <w:tabs>
          <w:tab w:val="num" w:pos="6480"/>
        </w:tabs>
        <w:ind w:left="6480" w:hanging="180"/>
      </w:pPr>
      <w:rPr>
        <w:spacing w:val="0"/>
      </w:rPr>
    </w:lvl>
  </w:abstractNum>
  <w:abstractNum w:abstractNumId="14" w15:restartNumberingAfterBreak="0">
    <w:nsid w:val="3DB03FDC"/>
    <w:multiLevelType w:val="hybridMultilevel"/>
    <w:tmpl w:val="17D6DD82"/>
    <w:lvl w:ilvl="0" w:tplc="C930D618">
      <w:start w:val="1"/>
      <w:numFmt w:val="decimal"/>
      <w:lvlText w:val="%1."/>
      <w:lvlJc w:val="left"/>
      <w:pPr>
        <w:ind w:left="360" w:hanging="360"/>
      </w:pPr>
      <w:rPr>
        <w:rFonts w:hint="default"/>
        <w:color w:val="auto"/>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9561AC8"/>
    <w:multiLevelType w:val="hybridMultilevel"/>
    <w:tmpl w:val="16946DF4"/>
    <w:lvl w:ilvl="0" w:tplc="FFFFFFFF">
      <w:start w:val="1"/>
      <w:numFmt w:val="decimal"/>
      <w:lvlText w:val="%1."/>
      <w:lvlJc w:val="left"/>
      <w:pPr>
        <w:ind w:left="360" w:hanging="360"/>
      </w:pPr>
      <w:rPr>
        <w:rFonts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AF26F5E"/>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D8816E7"/>
    <w:multiLevelType w:val="hybridMultilevel"/>
    <w:tmpl w:val="BF7EF9D4"/>
    <w:lvl w:ilvl="0" w:tplc="E1227696">
      <w:start w:val="1"/>
      <w:numFmt w:val="decimal"/>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E3E6706"/>
    <w:multiLevelType w:val="hybridMultilevel"/>
    <w:tmpl w:val="349E0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EC2F70"/>
    <w:multiLevelType w:val="hybridMultilevel"/>
    <w:tmpl w:val="18445A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5612F5"/>
    <w:multiLevelType w:val="hybridMultilevel"/>
    <w:tmpl w:val="18445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7D7E62"/>
    <w:multiLevelType w:val="hybridMultilevel"/>
    <w:tmpl w:val="B78C2E3A"/>
    <w:lvl w:ilvl="0" w:tplc="0415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55027F3B"/>
    <w:multiLevelType w:val="hybridMultilevel"/>
    <w:tmpl w:val="EB8E4C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1E35CB"/>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6B52268"/>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C8D55B4"/>
    <w:multiLevelType w:val="hybridMultilevel"/>
    <w:tmpl w:val="E4AC1532"/>
    <w:lvl w:ilvl="0" w:tplc="C930D618">
      <w:start w:val="1"/>
      <w:numFmt w:val="decimal"/>
      <w:lvlText w:val="%1."/>
      <w:lvlJc w:val="left"/>
      <w:pPr>
        <w:ind w:left="360" w:hanging="360"/>
      </w:pPr>
      <w:rPr>
        <w:rFonts w:hint="default"/>
        <w:color w:val="auto"/>
      </w:rPr>
    </w:lvl>
    <w:lvl w:ilvl="1" w:tplc="04150011">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F627B48"/>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4C211B"/>
    <w:multiLevelType w:val="hybridMultilevel"/>
    <w:tmpl w:val="18445A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3A2A5A"/>
    <w:multiLevelType w:val="hybridMultilevel"/>
    <w:tmpl w:val="2AB6E4D0"/>
    <w:lvl w:ilvl="0" w:tplc="0415000F">
      <w:start w:val="1"/>
      <w:numFmt w:val="decimal"/>
      <w:lvlText w:val="%1."/>
      <w:lvlJc w:val="left"/>
      <w:pPr>
        <w:tabs>
          <w:tab w:val="num" w:pos="720"/>
        </w:tabs>
        <w:ind w:left="720" w:hanging="360"/>
      </w:pPr>
      <w:rPr>
        <w:spacing w:val="0"/>
        <w:u w:val="none"/>
      </w:rPr>
    </w:lvl>
    <w:lvl w:ilvl="1" w:tplc="04150019">
      <w:start w:val="1"/>
      <w:numFmt w:val="lowerLetter"/>
      <w:lvlText w:val="%2."/>
      <w:lvlJc w:val="left"/>
      <w:pPr>
        <w:tabs>
          <w:tab w:val="num" w:pos="1440"/>
        </w:tabs>
        <w:ind w:left="1440" w:hanging="360"/>
      </w:pPr>
      <w:rPr>
        <w:spacing w:val="0"/>
      </w:rPr>
    </w:lvl>
    <w:lvl w:ilvl="2" w:tplc="0415001B">
      <w:start w:val="1"/>
      <w:numFmt w:val="lowerRoman"/>
      <w:lvlText w:val="%3."/>
      <w:lvlJc w:val="right"/>
      <w:pPr>
        <w:tabs>
          <w:tab w:val="num" w:pos="2160"/>
        </w:tabs>
        <w:ind w:left="2160" w:hanging="180"/>
      </w:pPr>
      <w:rPr>
        <w:spacing w:val="0"/>
      </w:rPr>
    </w:lvl>
    <w:lvl w:ilvl="3" w:tplc="0415000F">
      <w:start w:val="1"/>
      <w:numFmt w:val="decimal"/>
      <w:lvlText w:val="%4."/>
      <w:lvlJc w:val="left"/>
      <w:pPr>
        <w:tabs>
          <w:tab w:val="num" w:pos="2880"/>
        </w:tabs>
        <w:ind w:left="2880" w:hanging="360"/>
      </w:pPr>
      <w:rPr>
        <w:spacing w:val="0"/>
      </w:rPr>
    </w:lvl>
    <w:lvl w:ilvl="4" w:tplc="04150019">
      <w:start w:val="1"/>
      <w:numFmt w:val="lowerLetter"/>
      <w:lvlText w:val="%5."/>
      <w:lvlJc w:val="left"/>
      <w:pPr>
        <w:tabs>
          <w:tab w:val="num" w:pos="3600"/>
        </w:tabs>
        <w:ind w:left="3600" w:hanging="360"/>
      </w:pPr>
      <w:rPr>
        <w:spacing w:val="0"/>
      </w:rPr>
    </w:lvl>
    <w:lvl w:ilvl="5" w:tplc="0415001B">
      <w:start w:val="1"/>
      <w:numFmt w:val="lowerRoman"/>
      <w:lvlText w:val="%6."/>
      <w:lvlJc w:val="right"/>
      <w:pPr>
        <w:tabs>
          <w:tab w:val="num" w:pos="4320"/>
        </w:tabs>
        <w:ind w:left="4320" w:hanging="180"/>
      </w:pPr>
      <w:rPr>
        <w:spacing w:val="0"/>
      </w:rPr>
    </w:lvl>
    <w:lvl w:ilvl="6" w:tplc="0415000F">
      <w:start w:val="1"/>
      <w:numFmt w:val="decimal"/>
      <w:lvlText w:val="%7."/>
      <w:lvlJc w:val="left"/>
      <w:pPr>
        <w:tabs>
          <w:tab w:val="num" w:pos="5040"/>
        </w:tabs>
        <w:ind w:left="5040" w:hanging="360"/>
      </w:pPr>
      <w:rPr>
        <w:spacing w:val="0"/>
      </w:rPr>
    </w:lvl>
    <w:lvl w:ilvl="7" w:tplc="04150019">
      <w:start w:val="1"/>
      <w:numFmt w:val="lowerLetter"/>
      <w:lvlText w:val="%8."/>
      <w:lvlJc w:val="left"/>
      <w:pPr>
        <w:tabs>
          <w:tab w:val="num" w:pos="5760"/>
        </w:tabs>
        <w:ind w:left="5760" w:hanging="360"/>
      </w:pPr>
      <w:rPr>
        <w:spacing w:val="0"/>
      </w:rPr>
    </w:lvl>
    <w:lvl w:ilvl="8" w:tplc="0415001B">
      <w:start w:val="1"/>
      <w:numFmt w:val="lowerRoman"/>
      <w:lvlText w:val="%9."/>
      <w:lvlJc w:val="right"/>
      <w:pPr>
        <w:tabs>
          <w:tab w:val="num" w:pos="6480"/>
        </w:tabs>
        <w:ind w:left="6480" w:hanging="180"/>
      </w:pPr>
      <w:rPr>
        <w:spacing w:val="0"/>
      </w:rPr>
    </w:lvl>
  </w:abstractNum>
  <w:abstractNum w:abstractNumId="29" w15:restartNumberingAfterBreak="0">
    <w:nsid w:val="623A170E"/>
    <w:multiLevelType w:val="hybridMultilevel"/>
    <w:tmpl w:val="697413C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2411C56"/>
    <w:multiLevelType w:val="hybridMultilevel"/>
    <w:tmpl w:val="CC6004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67D807F1"/>
    <w:multiLevelType w:val="hybridMultilevel"/>
    <w:tmpl w:val="F03A7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321C64"/>
    <w:multiLevelType w:val="hybridMultilevel"/>
    <w:tmpl w:val="16946DF4"/>
    <w:lvl w:ilvl="0" w:tplc="C930D61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F421012"/>
    <w:multiLevelType w:val="hybridMultilevel"/>
    <w:tmpl w:val="697413C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5" w15:restartNumberingAfterBreak="0">
    <w:nsid w:val="75866E3C"/>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5A345B0"/>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796D1D32"/>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A085A92"/>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AC953F3"/>
    <w:multiLevelType w:val="hybridMultilevel"/>
    <w:tmpl w:val="16946DF4"/>
    <w:lvl w:ilvl="0" w:tplc="C930D618">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ECF20D8"/>
    <w:multiLevelType w:val="hybridMultilevel"/>
    <w:tmpl w:val="413633F4"/>
    <w:lvl w:ilvl="0" w:tplc="8864F598">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4430084">
    <w:abstractNumId w:val="25"/>
  </w:num>
  <w:num w:numId="2" w16cid:durableId="1286500281">
    <w:abstractNumId w:val="33"/>
  </w:num>
  <w:num w:numId="3" w16cid:durableId="548424130">
    <w:abstractNumId w:val="6"/>
  </w:num>
  <w:num w:numId="4" w16cid:durableId="287395863">
    <w:abstractNumId w:val="38"/>
  </w:num>
  <w:num w:numId="5" w16cid:durableId="2094087279">
    <w:abstractNumId w:val="24"/>
  </w:num>
  <w:num w:numId="6" w16cid:durableId="143860976">
    <w:abstractNumId w:val="23"/>
  </w:num>
  <w:num w:numId="7" w16cid:durableId="123352649">
    <w:abstractNumId w:val="16"/>
  </w:num>
  <w:num w:numId="8" w16cid:durableId="1111246447">
    <w:abstractNumId w:val="20"/>
  </w:num>
  <w:num w:numId="9" w16cid:durableId="656497711">
    <w:abstractNumId w:val="17"/>
  </w:num>
  <w:num w:numId="10" w16cid:durableId="532352226">
    <w:abstractNumId w:val="39"/>
  </w:num>
  <w:num w:numId="11" w16cid:durableId="1022442474">
    <w:abstractNumId w:val="8"/>
  </w:num>
  <w:num w:numId="12" w16cid:durableId="816990416">
    <w:abstractNumId w:val="0"/>
  </w:num>
  <w:num w:numId="13" w16cid:durableId="598106037">
    <w:abstractNumId w:val="14"/>
  </w:num>
  <w:num w:numId="14" w16cid:durableId="1302690373">
    <w:abstractNumId w:val="7"/>
  </w:num>
  <w:num w:numId="15" w16cid:durableId="239562545">
    <w:abstractNumId w:val="2"/>
  </w:num>
  <w:num w:numId="16" w16cid:durableId="713502495">
    <w:abstractNumId w:val="35"/>
  </w:num>
  <w:num w:numId="17" w16cid:durableId="1032805982">
    <w:abstractNumId w:val="36"/>
  </w:num>
  <w:num w:numId="18" w16cid:durableId="790049606">
    <w:abstractNumId w:val="40"/>
  </w:num>
  <w:num w:numId="19" w16cid:durableId="2128351917">
    <w:abstractNumId w:val="13"/>
  </w:num>
  <w:num w:numId="20" w16cid:durableId="1851752055">
    <w:abstractNumId w:val="22"/>
  </w:num>
  <w:num w:numId="21" w16cid:durableId="546991029">
    <w:abstractNumId w:val="12"/>
  </w:num>
  <w:num w:numId="22" w16cid:durableId="1504776959">
    <w:abstractNumId w:val="28"/>
  </w:num>
  <w:num w:numId="23" w16cid:durableId="1435714127">
    <w:abstractNumId w:val="18"/>
  </w:num>
  <w:num w:numId="24" w16cid:durableId="1584756153">
    <w:abstractNumId w:val="10"/>
  </w:num>
  <w:num w:numId="25" w16cid:durableId="1694458436">
    <w:abstractNumId w:val="29"/>
  </w:num>
  <w:num w:numId="26" w16cid:durableId="896084839">
    <w:abstractNumId w:val="41"/>
  </w:num>
  <w:num w:numId="27" w16cid:durableId="1293247266">
    <w:abstractNumId w:val="30"/>
  </w:num>
  <w:num w:numId="28" w16cid:durableId="1313676638">
    <w:abstractNumId w:val="26"/>
  </w:num>
  <w:num w:numId="29" w16cid:durableId="2081051858">
    <w:abstractNumId w:val="4"/>
  </w:num>
  <w:num w:numId="30" w16cid:durableId="1495485264">
    <w:abstractNumId w:val="32"/>
  </w:num>
  <w:num w:numId="31" w16cid:durableId="305823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4813545">
    <w:abstractNumId w:val="9"/>
  </w:num>
  <w:num w:numId="33" w16cid:durableId="507713240">
    <w:abstractNumId w:val="11"/>
  </w:num>
  <w:num w:numId="34" w16cid:durableId="369065619">
    <w:abstractNumId w:val="15"/>
  </w:num>
  <w:num w:numId="35" w16cid:durableId="127432468">
    <w:abstractNumId w:val="19"/>
  </w:num>
  <w:num w:numId="36" w16cid:durableId="1066487358">
    <w:abstractNumId w:val="27"/>
  </w:num>
  <w:num w:numId="37" w16cid:durableId="1355960208">
    <w:abstractNumId w:val="1"/>
  </w:num>
  <w:num w:numId="38" w16cid:durableId="1052928944">
    <w:abstractNumId w:val="3"/>
  </w:num>
  <w:num w:numId="39" w16cid:durableId="1781224321">
    <w:abstractNumId w:val="37"/>
  </w:num>
  <w:num w:numId="40" w16cid:durableId="2192449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2965011">
    <w:abstractNumId w:val="5"/>
  </w:num>
  <w:num w:numId="42" w16cid:durableId="1006979287">
    <w:abstractNumId w:val="34"/>
  </w:num>
  <w:num w:numId="43" w16cid:durableId="945426264">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96"/>
    <w:rsid w:val="0000168E"/>
    <w:rsid w:val="00002888"/>
    <w:rsid w:val="00002995"/>
    <w:rsid w:val="0000438E"/>
    <w:rsid w:val="000113A0"/>
    <w:rsid w:val="00014104"/>
    <w:rsid w:val="000141C0"/>
    <w:rsid w:val="000141EF"/>
    <w:rsid w:val="00014CAA"/>
    <w:rsid w:val="000152AC"/>
    <w:rsid w:val="00017FC8"/>
    <w:rsid w:val="000257B4"/>
    <w:rsid w:val="00027D52"/>
    <w:rsid w:val="00030B54"/>
    <w:rsid w:val="0003170C"/>
    <w:rsid w:val="00037EE4"/>
    <w:rsid w:val="00040A68"/>
    <w:rsid w:val="0004192D"/>
    <w:rsid w:val="00041945"/>
    <w:rsid w:val="00041E30"/>
    <w:rsid w:val="00042883"/>
    <w:rsid w:val="000438E3"/>
    <w:rsid w:val="00043EAD"/>
    <w:rsid w:val="0004465A"/>
    <w:rsid w:val="00047770"/>
    <w:rsid w:val="00047DAA"/>
    <w:rsid w:val="000520DA"/>
    <w:rsid w:val="0005225E"/>
    <w:rsid w:val="00053853"/>
    <w:rsid w:val="0005523B"/>
    <w:rsid w:val="000621A7"/>
    <w:rsid w:val="00065817"/>
    <w:rsid w:val="000676F5"/>
    <w:rsid w:val="00067CF5"/>
    <w:rsid w:val="00070696"/>
    <w:rsid w:val="0007074C"/>
    <w:rsid w:val="00071546"/>
    <w:rsid w:val="00072FAC"/>
    <w:rsid w:val="00083C60"/>
    <w:rsid w:val="00084844"/>
    <w:rsid w:val="00086B85"/>
    <w:rsid w:val="00087F3C"/>
    <w:rsid w:val="00091CFF"/>
    <w:rsid w:val="00091E16"/>
    <w:rsid w:val="000934E9"/>
    <w:rsid w:val="000941A4"/>
    <w:rsid w:val="0009521B"/>
    <w:rsid w:val="00095B2D"/>
    <w:rsid w:val="00097115"/>
    <w:rsid w:val="00097AD2"/>
    <w:rsid w:val="000A1466"/>
    <w:rsid w:val="000A1898"/>
    <w:rsid w:val="000A2DE9"/>
    <w:rsid w:val="000B090C"/>
    <w:rsid w:val="000B1599"/>
    <w:rsid w:val="000B29C7"/>
    <w:rsid w:val="000B401E"/>
    <w:rsid w:val="000B4C6E"/>
    <w:rsid w:val="000B7297"/>
    <w:rsid w:val="000C2512"/>
    <w:rsid w:val="000C6B04"/>
    <w:rsid w:val="000D13E8"/>
    <w:rsid w:val="000D7B0F"/>
    <w:rsid w:val="000E4AD2"/>
    <w:rsid w:val="000E60A7"/>
    <w:rsid w:val="000E7121"/>
    <w:rsid w:val="000F3A39"/>
    <w:rsid w:val="000F5C06"/>
    <w:rsid w:val="000F6E09"/>
    <w:rsid w:val="0010098E"/>
    <w:rsid w:val="00100F4A"/>
    <w:rsid w:val="001041AD"/>
    <w:rsid w:val="001049CA"/>
    <w:rsid w:val="001053C5"/>
    <w:rsid w:val="00106B5C"/>
    <w:rsid w:val="00112C05"/>
    <w:rsid w:val="001145C1"/>
    <w:rsid w:val="0011494C"/>
    <w:rsid w:val="001207D0"/>
    <w:rsid w:val="001211AD"/>
    <w:rsid w:val="0012396C"/>
    <w:rsid w:val="00125C61"/>
    <w:rsid w:val="00126F1E"/>
    <w:rsid w:val="00130C3F"/>
    <w:rsid w:val="00131966"/>
    <w:rsid w:val="001379D7"/>
    <w:rsid w:val="00137B76"/>
    <w:rsid w:val="00143FF1"/>
    <w:rsid w:val="00146D2C"/>
    <w:rsid w:val="00147F07"/>
    <w:rsid w:val="00150200"/>
    <w:rsid w:val="00150229"/>
    <w:rsid w:val="00164118"/>
    <w:rsid w:val="00166325"/>
    <w:rsid w:val="001701BB"/>
    <w:rsid w:val="00170FCF"/>
    <w:rsid w:val="00171972"/>
    <w:rsid w:val="0017359F"/>
    <w:rsid w:val="00173B55"/>
    <w:rsid w:val="0017407F"/>
    <w:rsid w:val="00174F40"/>
    <w:rsid w:val="00175C2F"/>
    <w:rsid w:val="00176C96"/>
    <w:rsid w:val="00176CA8"/>
    <w:rsid w:val="0017703F"/>
    <w:rsid w:val="00177FD2"/>
    <w:rsid w:val="00182A88"/>
    <w:rsid w:val="00182D34"/>
    <w:rsid w:val="00182EB1"/>
    <w:rsid w:val="001849B2"/>
    <w:rsid w:val="001853E6"/>
    <w:rsid w:val="00186D99"/>
    <w:rsid w:val="00190028"/>
    <w:rsid w:val="0019335A"/>
    <w:rsid w:val="00193C11"/>
    <w:rsid w:val="0019429E"/>
    <w:rsid w:val="001A0CE7"/>
    <w:rsid w:val="001A292F"/>
    <w:rsid w:val="001A376A"/>
    <w:rsid w:val="001A39F8"/>
    <w:rsid w:val="001A73DE"/>
    <w:rsid w:val="001B10EE"/>
    <w:rsid w:val="001B4C33"/>
    <w:rsid w:val="001B5985"/>
    <w:rsid w:val="001B6D0C"/>
    <w:rsid w:val="001C06DF"/>
    <w:rsid w:val="001C0859"/>
    <w:rsid w:val="001C1C3D"/>
    <w:rsid w:val="001C3546"/>
    <w:rsid w:val="001C3C9B"/>
    <w:rsid w:val="001C433E"/>
    <w:rsid w:val="001C57FD"/>
    <w:rsid w:val="001C58B0"/>
    <w:rsid w:val="001C6129"/>
    <w:rsid w:val="001C64AC"/>
    <w:rsid w:val="001D0489"/>
    <w:rsid w:val="001D3CE6"/>
    <w:rsid w:val="001D4043"/>
    <w:rsid w:val="001D551E"/>
    <w:rsid w:val="001D56B9"/>
    <w:rsid w:val="001D5C5E"/>
    <w:rsid w:val="001D7A8E"/>
    <w:rsid w:val="001E0BBA"/>
    <w:rsid w:val="001E3E51"/>
    <w:rsid w:val="001F0950"/>
    <w:rsid w:val="001F338C"/>
    <w:rsid w:val="001F55E7"/>
    <w:rsid w:val="001F63FB"/>
    <w:rsid w:val="00202130"/>
    <w:rsid w:val="002074B0"/>
    <w:rsid w:val="002106A9"/>
    <w:rsid w:val="00210E31"/>
    <w:rsid w:val="0021328C"/>
    <w:rsid w:val="00213BC0"/>
    <w:rsid w:val="00216BBD"/>
    <w:rsid w:val="00216D1E"/>
    <w:rsid w:val="00217906"/>
    <w:rsid w:val="002204E8"/>
    <w:rsid w:val="0022091C"/>
    <w:rsid w:val="002239D5"/>
    <w:rsid w:val="002264A3"/>
    <w:rsid w:val="0023014C"/>
    <w:rsid w:val="00230E90"/>
    <w:rsid w:val="00230E9C"/>
    <w:rsid w:val="0023436F"/>
    <w:rsid w:val="00236866"/>
    <w:rsid w:val="002423D5"/>
    <w:rsid w:val="00247612"/>
    <w:rsid w:val="00256E4D"/>
    <w:rsid w:val="00261A8C"/>
    <w:rsid w:val="00263E6C"/>
    <w:rsid w:val="002652E3"/>
    <w:rsid w:val="002653D1"/>
    <w:rsid w:val="00267EC9"/>
    <w:rsid w:val="00275969"/>
    <w:rsid w:val="002801C5"/>
    <w:rsid w:val="0028150E"/>
    <w:rsid w:val="00281890"/>
    <w:rsid w:val="0028279C"/>
    <w:rsid w:val="00284CD0"/>
    <w:rsid w:val="002905D9"/>
    <w:rsid w:val="0029092D"/>
    <w:rsid w:val="00291090"/>
    <w:rsid w:val="002931EB"/>
    <w:rsid w:val="00296FF8"/>
    <w:rsid w:val="002A181F"/>
    <w:rsid w:val="002A3C46"/>
    <w:rsid w:val="002A62D0"/>
    <w:rsid w:val="002B30E7"/>
    <w:rsid w:val="002B6D63"/>
    <w:rsid w:val="002B7F2F"/>
    <w:rsid w:val="002C0BF2"/>
    <w:rsid w:val="002C2DBF"/>
    <w:rsid w:val="002C69E4"/>
    <w:rsid w:val="002C7778"/>
    <w:rsid w:val="002D11AF"/>
    <w:rsid w:val="002D4268"/>
    <w:rsid w:val="002D5BB4"/>
    <w:rsid w:val="002E1D89"/>
    <w:rsid w:val="002E2C57"/>
    <w:rsid w:val="002E3F57"/>
    <w:rsid w:val="002E4931"/>
    <w:rsid w:val="002F1015"/>
    <w:rsid w:val="002F3321"/>
    <w:rsid w:val="002F3736"/>
    <w:rsid w:val="002F4713"/>
    <w:rsid w:val="002F4A65"/>
    <w:rsid w:val="00301790"/>
    <w:rsid w:val="00304B86"/>
    <w:rsid w:val="0030546C"/>
    <w:rsid w:val="00305ADB"/>
    <w:rsid w:val="003142B0"/>
    <w:rsid w:val="00321A1D"/>
    <w:rsid w:val="00323A3C"/>
    <w:rsid w:val="003242FC"/>
    <w:rsid w:val="003248D1"/>
    <w:rsid w:val="00326BCB"/>
    <w:rsid w:val="00327D70"/>
    <w:rsid w:val="003315A7"/>
    <w:rsid w:val="00335B79"/>
    <w:rsid w:val="0033620A"/>
    <w:rsid w:val="00340B4C"/>
    <w:rsid w:val="00341984"/>
    <w:rsid w:val="00344A12"/>
    <w:rsid w:val="00344E27"/>
    <w:rsid w:val="003475F6"/>
    <w:rsid w:val="00350D9D"/>
    <w:rsid w:val="00351E1F"/>
    <w:rsid w:val="00352B8F"/>
    <w:rsid w:val="00354993"/>
    <w:rsid w:val="00354FBB"/>
    <w:rsid w:val="00356C47"/>
    <w:rsid w:val="0036071B"/>
    <w:rsid w:val="00360A15"/>
    <w:rsid w:val="0036104F"/>
    <w:rsid w:val="0036205B"/>
    <w:rsid w:val="003639FF"/>
    <w:rsid w:val="00363F6A"/>
    <w:rsid w:val="00365B41"/>
    <w:rsid w:val="00371CE3"/>
    <w:rsid w:val="003762A7"/>
    <w:rsid w:val="00377C29"/>
    <w:rsid w:val="00390129"/>
    <w:rsid w:val="00391DDE"/>
    <w:rsid w:val="00392348"/>
    <w:rsid w:val="00392517"/>
    <w:rsid w:val="00393843"/>
    <w:rsid w:val="003939EA"/>
    <w:rsid w:val="0039416C"/>
    <w:rsid w:val="00396827"/>
    <w:rsid w:val="00396F7B"/>
    <w:rsid w:val="00396F9D"/>
    <w:rsid w:val="003A2841"/>
    <w:rsid w:val="003A2D70"/>
    <w:rsid w:val="003A324F"/>
    <w:rsid w:val="003A3D69"/>
    <w:rsid w:val="003A5C82"/>
    <w:rsid w:val="003A7928"/>
    <w:rsid w:val="003B07AF"/>
    <w:rsid w:val="003B3705"/>
    <w:rsid w:val="003B535C"/>
    <w:rsid w:val="003B5E27"/>
    <w:rsid w:val="003C028B"/>
    <w:rsid w:val="003C0979"/>
    <w:rsid w:val="003C1021"/>
    <w:rsid w:val="003C11A2"/>
    <w:rsid w:val="003C19F1"/>
    <w:rsid w:val="003C2D56"/>
    <w:rsid w:val="003C383C"/>
    <w:rsid w:val="003C406D"/>
    <w:rsid w:val="003C4FE0"/>
    <w:rsid w:val="003C7042"/>
    <w:rsid w:val="003C7B21"/>
    <w:rsid w:val="003D0186"/>
    <w:rsid w:val="003D509D"/>
    <w:rsid w:val="003D7535"/>
    <w:rsid w:val="003D772B"/>
    <w:rsid w:val="003E2E41"/>
    <w:rsid w:val="003E472B"/>
    <w:rsid w:val="003E6248"/>
    <w:rsid w:val="003F259B"/>
    <w:rsid w:val="003F293B"/>
    <w:rsid w:val="003F4806"/>
    <w:rsid w:val="003F4CD6"/>
    <w:rsid w:val="003F556C"/>
    <w:rsid w:val="003F58E0"/>
    <w:rsid w:val="003F7F13"/>
    <w:rsid w:val="00400595"/>
    <w:rsid w:val="00400DEE"/>
    <w:rsid w:val="00401D8C"/>
    <w:rsid w:val="004024A0"/>
    <w:rsid w:val="00405D64"/>
    <w:rsid w:val="00405FF1"/>
    <w:rsid w:val="004101DE"/>
    <w:rsid w:val="00412358"/>
    <w:rsid w:val="0041262B"/>
    <w:rsid w:val="00416074"/>
    <w:rsid w:val="00420C91"/>
    <w:rsid w:val="00421F7B"/>
    <w:rsid w:val="004228B7"/>
    <w:rsid w:val="00423512"/>
    <w:rsid w:val="0042370C"/>
    <w:rsid w:val="0042455E"/>
    <w:rsid w:val="00424EB8"/>
    <w:rsid w:val="00425310"/>
    <w:rsid w:val="00430BA6"/>
    <w:rsid w:val="00431189"/>
    <w:rsid w:val="004316BB"/>
    <w:rsid w:val="004317DD"/>
    <w:rsid w:val="00432F7C"/>
    <w:rsid w:val="00435984"/>
    <w:rsid w:val="00436C2E"/>
    <w:rsid w:val="00440DAF"/>
    <w:rsid w:val="00441283"/>
    <w:rsid w:val="0044798C"/>
    <w:rsid w:val="00453730"/>
    <w:rsid w:val="004538D1"/>
    <w:rsid w:val="0045437A"/>
    <w:rsid w:val="00454EC9"/>
    <w:rsid w:val="00460536"/>
    <w:rsid w:val="004700C0"/>
    <w:rsid w:val="00473013"/>
    <w:rsid w:val="00474795"/>
    <w:rsid w:val="00474C77"/>
    <w:rsid w:val="00477760"/>
    <w:rsid w:val="00477905"/>
    <w:rsid w:val="00477EE8"/>
    <w:rsid w:val="0048062F"/>
    <w:rsid w:val="004843C3"/>
    <w:rsid w:val="004864DA"/>
    <w:rsid w:val="00491E46"/>
    <w:rsid w:val="00492B31"/>
    <w:rsid w:val="00496F2D"/>
    <w:rsid w:val="00497F00"/>
    <w:rsid w:val="004A0B7C"/>
    <w:rsid w:val="004A5103"/>
    <w:rsid w:val="004A6CBF"/>
    <w:rsid w:val="004A7F6D"/>
    <w:rsid w:val="004B1C37"/>
    <w:rsid w:val="004B28F3"/>
    <w:rsid w:val="004B3059"/>
    <w:rsid w:val="004B3805"/>
    <w:rsid w:val="004B5125"/>
    <w:rsid w:val="004C1228"/>
    <w:rsid w:val="004C3CB3"/>
    <w:rsid w:val="004C4487"/>
    <w:rsid w:val="004C4E1E"/>
    <w:rsid w:val="004C5747"/>
    <w:rsid w:val="004D10B5"/>
    <w:rsid w:val="004D337D"/>
    <w:rsid w:val="004E09CB"/>
    <w:rsid w:val="004E0FB1"/>
    <w:rsid w:val="004E45EC"/>
    <w:rsid w:val="004E4C64"/>
    <w:rsid w:val="004F1389"/>
    <w:rsid w:val="004F2852"/>
    <w:rsid w:val="004F460B"/>
    <w:rsid w:val="004F74BD"/>
    <w:rsid w:val="004F7AF9"/>
    <w:rsid w:val="0050248E"/>
    <w:rsid w:val="00504775"/>
    <w:rsid w:val="00510D28"/>
    <w:rsid w:val="005123B9"/>
    <w:rsid w:val="0051297B"/>
    <w:rsid w:val="00513998"/>
    <w:rsid w:val="00514FDB"/>
    <w:rsid w:val="005158C8"/>
    <w:rsid w:val="005205C7"/>
    <w:rsid w:val="005219CA"/>
    <w:rsid w:val="00523294"/>
    <w:rsid w:val="00525A68"/>
    <w:rsid w:val="00525F38"/>
    <w:rsid w:val="0052795F"/>
    <w:rsid w:val="00527BF2"/>
    <w:rsid w:val="00530B72"/>
    <w:rsid w:val="00531CEB"/>
    <w:rsid w:val="00532099"/>
    <w:rsid w:val="00540D42"/>
    <w:rsid w:val="0054491A"/>
    <w:rsid w:val="00546986"/>
    <w:rsid w:val="00546E21"/>
    <w:rsid w:val="00546FCF"/>
    <w:rsid w:val="00551381"/>
    <w:rsid w:val="00553DF2"/>
    <w:rsid w:val="00557757"/>
    <w:rsid w:val="00562877"/>
    <w:rsid w:val="00563A64"/>
    <w:rsid w:val="00564ED0"/>
    <w:rsid w:val="005731C9"/>
    <w:rsid w:val="00573407"/>
    <w:rsid w:val="00573B1D"/>
    <w:rsid w:val="005765E4"/>
    <w:rsid w:val="005802FC"/>
    <w:rsid w:val="00581127"/>
    <w:rsid w:val="00581E0A"/>
    <w:rsid w:val="005879A4"/>
    <w:rsid w:val="00590AB0"/>
    <w:rsid w:val="00592243"/>
    <w:rsid w:val="005922C1"/>
    <w:rsid w:val="005923BD"/>
    <w:rsid w:val="0059535A"/>
    <w:rsid w:val="005974D8"/>
    <w:rsid w:val="0059764E"/>
    <w:rsid w:val="005A03C0"/>
    <w:rsid w:val="005A1A89"/>
    <w:rsid w:val="005A376A"/>
    <w:rsid w:val="005A408D"/>
    <w:rsid w:val="005A6455"/>
    <w:rsid w:val="005B05FF"/>
    <w:rsid w:val="005B064E"/>
    <w:rsid w:val="005B16A2"/>
    <w:rsid w:val="005C7528"/>
    <w:rsid w:val="005D0CEE"/>
    <w:rsid w:val="005D4276"/>
    <w:rsid w:val="005D76AA"/>
    <w:rsid w:val="005D7C8A"/>
    <w:rsid w:val="005E32E7"/>
    <w:rsid w:val="005E375C"/>
    <w:rsid w:val="005E7526"/>
    <w:rsid w:val="005E760A"/>
    <w:rsid w:val="005E7CAE"/>
    <w:rsid w:val="005E7DE9"/>
    <w:rsid w:val="005F0231"/>
    <w:rsid w:val="005F34BC"/>
    <w:rsid w:val="005F651B"/>
    <w:rsid w:val="005F7634"/>
    <w:rsid w:val="00600F70"/>
    <w:rsid w:val="00602185"/>
    <w:rsid w:val="0060328E"/>
    <w:rsid w:val="00604EC1"/>
    <w:rsid w:val="00605081"/>
    <w:rsid w:val="00607CDD"/>
    <w:rsid w:val="00607DC2"/>
    <w:rsid w:val="00612F4C"/>
    <w:rsid w:val="00624987"/>
    <w:rsid w:val="00627735"/>
    <w:rsid w:val="00630648"/>
    <w:rsid w:val="00633432"/>
    <w:rsid w:val="006343E9"/>
    <w:rsid w:val="00637B07"/>
    <w:rsid w:val="00640E95"/>
    <w:rsid w:val="006422D7"/>
    <w:rsid w:val="00642601"/>
    <w:rsid w:val="0064427A"/>
    <w:rsid w:val="006474B6"/>
    <w:rsid w:val="00651A69"/>
    <w:rsid w:val="00653855"/>
    <w:rsid w:val="0065597C"/>
    <w:rsid w:val="00656483"/>
    <w:rsid w:val="0065784D"/>
    <w:rsid w:val="00660A21"/>
    <w:rsid w:val="00662523"/>
    <w:rsid w:val="006629B1"/>
    <w:rsid w:val="00664168"/>
    <w:rsid w:val="00664695"/>
    <w:rsid w:val="00666FF1"/>
    <w:rsid w:val="00670563"/>
    <w:rsid w:val="006705E6"/>
    <w:rsid w:val="0067428B"/>
    <w:rsid w:val="0067444F"/>
    <w:rsid w:val="00674A97"/>
    <w:rsid w:val="00675A69"/>
    <w:rsid w:val="00675B0A"/>
    <w:rsid w:val="00677C3F"/>
    <w:rsid w:val="00684883"/>
    <w:rsid w:val="0068627D"/>
    <w:rsid w:val="0068671C"/>
    <w:rsid w:val="006868BE"/>
    <w:rsid w:val="00691B5D"/>
    <w:rsid w:val="00692779"/>
    <w:rsid w:val="006B0A13"/>
    <w:rsid w:val="006B1B67"/>
    <w:rsid w:val="006B2162"/>
    <w:rsid w:val="006B2E41"/>
    <w:rsid w:val="006B3709"/>
    <w:rsid w:val="006B6812"/>
    <w:rsid w:val="006B7D2B"/>
    <w:rsid w:val="006C2170"/>
    <w:rsid w:val="006C3BF9"/>
    <w:rsid w:val="006C51E4"/>
    <w:rsid w:val="006D12BF"/>
    <w:rsid w:val="006D2C32"/>
    <w:rsid w:val="006D3557"/>
    <w:rsid w:val="006D4750"/>
    <w:rsid w:val="006D5A05"/>
    <w:rsid w:val="006D5B0B"/>
    <w:rsid w:val="006D79E6"/>
    <w:rsid w:val="006E06FC"/>
    <w:rsid w:val="006E0816"/>
    <w:rsid w:val="006E0BC0"/>
    <w:rsid w:val="006E194E"/>
    <w:rsid w:val="006F2348"/>
    <w:rsid w:val="006F33F3"/>
    <w:rsid w:val="006F5321"/>
    <w:rsid w:val="006F69BB"/>
    <w:rsid w:val="007005FF"/>
    <w:rsid w:val="00701EC7"/>
    <w:rsid w:val="00702865"/>
    <w:rsid w:val="00704740"/>
    <w:rsid w:val="007050BA"/>
    <w:rsid w:val="00705D5F"/>
    <w:rsid w:val="00705DEA"/>
    <w:rsid w:val="00710DB4"/>
    <w:rsid w:val="00710FA8"/>
    <w:rsid w:val="00714C32"/>
    <w:rsid w:val="007172EE"/>
    <w:rsid w:val="007174A9"/>
    <w:rsid w:val="007175EC"/>
    <w:rsid w:val="00721C42"/>
    <w:rsid w:val="00722E89"/>
    <w:rsid w:val="0072306A"/>
    <w:rsid w:val="00726394"/>
    <w:rsid w:val="0072725F"/>
    <w:rsid w:val="00732327"/>
    <w:rsid w:val="0073702F"/>
    <w:rsid w:val="007409C1"/>
    <w:rsid w:val="00740BCD"/>
    <w:rsid w:val="007414CA"/>
    <w:rsid w:val="007443D5"/>
    <w:rsid w:val="00744556"/>
    <w:rsid w:val="00744B5E"/>
    <w:rsid w:val="00746439"/>
    <w:rsid w:val="007477A8"/>
    <w:rsid w:val="007479C8"/>
    <w:rsid w:val="00747ADE"/>
    <w:rsid w:val="00750FF3"/>
    <w:rsid w:val="00751CF5"/>
    <w:rsid w:val="007528F9"/>
    <w:rsid w:val="00754124"/>
    <w:rsid w:val="0075469D"/>
    <w:rsid w:val="00755F56"/>
    <w:rsid w:val="007569AD"/>
    <w:rsid w:val="00760040"/>
    <w:rsid w:val="0076246B"/>
    <w:rsid w:val="0076377D"/>
    <w:rsid w:val="00765ACC"/>
    <w:rsid w:val="0076614D"/>
    <w:rsid w:val="00766E1C"/>
    <w:rsid w:val="0077487B"/>
    <w:rsid w:val="00777184"/>
    <w:rsid w:val="00780E0B"/>
    <w:rsid w:val="007812D7"/>
    <w:rsid w:val="00782285"/>
    <w:rsid w:val="00782BEA"/>
    <w:rsid w:val="00785A29"/>
    <w:rsid w:val="00792B97"/>
    <w:rsid w:val="0079509A"/>
    <w:rsid w:val="007A32C3"/>
    <w:rsid w:val="007A39DC"/>
    <w:rsid w:val="007A6D2D"/>
    <w:rsid w:val="007B30E3"/>
    <w:rsid w:val="007B3680"/>
    <w:rsid w:val="007B48B3"/>
    <w:rsid w:val="007B6780"/>
    <w:rsid w:val="007B6FC7"/>
    <w:rsid w:val="007B7512"/>
    <w:rsid w:val="007B7785"/>
    <w:rsid w:val="007C05F6"/>
    <w:rsid w:val="007C45F1"/>
    <w:rsid w:val="007C57BE"/>
    <w:rsid w:val="007C5CDD"/>
    <w:rsid w:val="007C7ED7"/>
    <w:rsid w:val="007D4993"/>
    <w:rsid w:val="007D620E"/>
    <w:rsid w:val="007D624A"/>
    <w:rsid w:val="007D7ACB"/>
    <w:rsid w:val="007E0952"/>
    <w:rsid w:val="007E4114"/>
    <w:rsid w:val="007E47B8"/>
    <w:rsid w:val="007E54A7"/>
    <w:rsid w:val="007E55D7"/>
    <w:rsid w:val="007E5F39"/>
    <w:rsid w:val="007E79FC"/>
    <w:rsid w:val="007F3B65"/>
    <w:rsid w:val="007F3D22"/>
    <w:rsid w:val="007F3EF7"/>
    <w:rsid w:val="008009F9"/>
    <w:rsid w:val="00802C99"/>
    <w:rsid w:val="0080418D"/>
    <w:rsid w:val="00804DCC"/>
    <w:rsid w:val="008050BE"/>
    <w:rsid w:val="008052E6"/>
    <w:rsid w:val="00812361"/>
    <w:rsid w:val="008219F8"/>
    <w:rsid w:val="00821CCF"/>
    <w:rsid w:val="008232DA"/>
    <w:rsid w:val="0082494D"/>
    <w:rsid w:val="0082549B"/>
    <w:rsid w:val="00826BCC"/>
    <w:rsid w:val="0083037D"/>
    <w:rsid w:val="0084202B"/>
    <w:rsid w:val="0084345F"/>
    <w:rsid w:val="008434E1"/>
    <w:rsid w:val="008437F1"/>
    <w:rsid w:val="00845247"/>
    <w:rsid w:val="00846FA3"/>
    <w:rsid w:val="008519B8"/>
    <w:rsid w:val="0085506C"/>
    <w:rsid w:val="0085544C"/>
    <w:rsid w:val="00857A6E"/>
    <w:rsid w:val="00860E0C"/>
    <w:rsid w:val="0086255D"/>
    <w:rsid w:val="00863803"/>
    <w:rsid w:val="00864094"/>
    <w:rsid w:val="008646F8"/>
    <w:rsid w:val="00866C21"/>
    <w:rsid w:val="00866FAF"/>
    <w:rsid w:val="008676EC"/>
    <w:rsid w:val="00870727"/>
    <w:rsid w:val="00871C67"/>
    <w:rsid w:val="00872165"/>
    <w:rsid w:val="00876072"/>
    <w:rsid w:val="008818C7"/>
    <w:rsid w:val="00883410"/>
    <w:rsid w:val="00884BD9"/>
    <w:rsid w:val="00884E22"/>
    <w:rsid w:val="00891634"/>
    <w:rsid w:val="00896893"/>
    <w:rsid w:val="00896971"/>
    <w:rsid w:val="008977CB"/>
    <w:rsid w:val="008A2689"/>
    <w:rsid w:val="008A48B8"/>
    <w:rsid w:val="008A7853"/>
    <w:rsid w:val="008B0763"/>
    <w:rsid w:val="008B4491"/>
    <w:rsid w:val="008B6B79"/>
    <w:rsid w:val="008B71DD"/>
    <w:rsid w:val="008B7EE2"/>
    <w:rsid w:val="008C1DD0"/>
    <w:rsid w:val="008C28AE"/>
    <w:rsid w:val="008C2F5D"/>
    <w:rsid w:val="008C3B85"/>
    <w:rsid w:val="008C4AA1"/>
    <w:rsid w:val="008C5F06"/>
    <w:rsid w:val="008C6EDC"/>
    <w:rsid w:val="008D006A"/>
    <w:rsid w:val="008D0660"/>
    <w:rsid w:val="008D5654"/>
    <w:rsid w:val="008D7CFA"/>
    <w:rsid w:val="008E01DB"/>
    <w:rsid w:val="008E0DB9"/>
    <w:rsid w:val="008E396F"/>
    <w:rsid w:val="008E5C28"/>
    <w:rsid w:val="008E5E48"/>
    <w:rsid w:val="008E6DBA"/>
    <w:rsid w:val="008E7B26"/>
    <w:rsid w:val="008F34F6"/>
    <w:rsid w:val="008F3FCB"/>
    <w:rsid w:val="008F5CA4"/>
    <w:rsid w:val="00900A85"/>
    <w:rsid w:val="009026C3"/>
    <w:rsid w:val="0090346D"/>
    <w:rsid w:val="00903470"/>
    <w:rsid w:val="009046D7"/>
    <w:rsid w:val="00904C97"/>
    <w:rsid w:val="00910128"/>
    <w:rsid w:val="00910C97"/>
    <w:rsid w:val="009116FA"/>
    <w:rsid w:val="009127E5"/>
    <w:rsid w:val="0091425B"/>
    <w:rsid w:val="009158E8"/>
    <w:rsid w:val="00920E98"/>
    <w:rsid w:val="009312AC"/>
    <w:rsid w:val="00931C36"/>
    <w:rsid w:val="00932149"/>
    <w:rsid w:val="00932D86"/>
    <w:rsid w:val="00934C50"/>
    <w:rsid w:val="009356D9"/>
    <w:rsid w:val="009407DD"/>
    <w:rsid w:val="009435DD"/>
    <w:rsid w:val="00945807"/>
    <w:rsid w:val="0095172F"/>
    <w:rsid w:val="00957696"/>
    <w:rsid w:val="00957AD8"/>
    <w:rsid w:val="00960418"/>
    <w:rsid w:val="00964641"/>
    <w:rsid w:val="009707F0"/>
    <w:rsid w:val="00971D48"/>
    <w:rsid w:val="009734BC"/>
    <w:rsid w:val="009734F0"/>
    <w:rsid w:val="00975146"/>
    <w:rsid w:val="00977D9A"/>
    <w:rsid w:val="00983BE0"/>
    <w:rsid w:val="009955A7"/>
    <w:rsid w:val="00996E30"/>
    <w:rsid w:val="009A061C"/>
    <w:rsid w:val="009A0F4D"/>
    <w:rsid w:val="009A286E"/>
    <w:rsid w:val="009A4506"/>
    <w:rsid w:val="009B5D9E"/>
    <w:rsid w:val="009C0F07"/>
    <w:rsid w:val="009C7687"/>
    <w:rsid w:val="009D5110"/>
    <w:rsid w:val="009D68CA"/>
    <w:rsid w:val="009E228F"/>
    <w:rsid w:val="009E3051"/>
    <w:rsid w:val="009E5938"/>
    <w:rsid w:val="009E5AB3"/>
    <w:rsid w:val="009E6C82"/>
    <w:rsid w:val="009F18BF"/>
    <w:rsid w:val="009F286A"/>
    <w:rsid w:val="009F53A1"/>
    <w:rsid w:val="009F543B"/>
    <w:rsid w:val="00A003C9"/>
    <w:rsid w:val="00A00F71"/>
    <w:rsid w:val="00A03A01"/>
    <w:rsid w:val="00A06CC9"/>
    <w:rsid w:val="00A104E8"/>
    <w:rsid w:val="00A10DBC"/>
    <w:rsid w:val="00A10ED2"/>
    <w:rsid w:val="00A13042"/>
    <w:rsid w:val="00A13097"/>
    <w:rsid w:val="00A138A5"/>
    <w:rsid w:val="00A14F01"/>
    <w:rsid w:val="00A16244"/>
    <w:rsid w:val="00A173C6"/>
    <w:rsid w:val="00A208B8"/>
    <w:rsid w:val="00A212A2"/>
    <w:rsid w:val="00A22154"/>
    <w:rsid w:val="00A2518A"/>
    <w:rsid w:val="00A2656C"/>
    <w:rsid w:val="00A275FB"/>
    <w:rsid w:val="00A337FC"/>
    <w:rsid w:val="00A36B33"/>
    <w:rsid w:val="00A406D2"/>
    <w:rsid w:val="00A40745"/>
    <w:rsid w:val="00A562AF"/>
    <w:rsid w:val="00A64B56"/>
    <w:rsid w:val="00A66349"/>
    <w:rsid w:val="00A72C60"/>
    <w:rsid w:val="00A7587C"/>
    <w:rsid w:val="00A77D55"/>
    <w:rsid w:val="00A820B0"/>
    <w:rsid w:val="00A84BB1"/>
    <w:rsid w:val="00A8561C"/>
    <w:rsid w:val="00A9064A"/>
    <w:rsid w:val="00A9176F"/>
    <w:rsid w:val="00A91A84"/>
    <w:rsid w:val="00A92455"/>
    <w:rsid w:val="00A93CE3"/>
    <w:rsid w:val="00A958A9"/>
    <w:rsid w:val="00A95B68"/>
    <w:rsid w:val="00A97D32"/>
    <w:rsid w:val="00AB284E"/>
    <w:rsid w:val="00AB649E"/>
    <w:rsid w:val="00AC05B2"/>
    <w:rsid w:val="00AC320F"/>
    <w:rsid w:val="00AC3280"/>
    <w:rsid w:val="00AC7574"/>
    <w:rsid w:val="00AD493B"/>
    <w:rsid w:val="00AE1FE3"/>
    <w:rsid w:val="00AE561A"/>
    <w:rsid w:val="00AF1A42"/>
    <w:rsid w:val="00AF451C"/>
    <w:rsid w:val="00AF4613"/>
    <w:rsid w:val="00B00E0A"/>
    <w:rsid w:val="00B05EE6"/>
    <w:rsid w:val="00B06257"/>
    <w:rsid w:val="00B078AB"/>
    <w:rsid w:val="00B1034D"/>
    <w:rsid w:val="00B1063A"/>
    <w:rsid w:val="00B15628"/>
    <w:rsid w:val="00B16EE2"/>
    <w:rsid w:val="00B21A7B"/>
    <w:rsid w:val="00B2226A"/>
    <w:rsid w:val="00B24EBD"/>
    <w:rsid w:val="00B24FB1"/>
    <w:rsid w:val="00B27740"/>
    <w:rsid w:val="00B30D5A"/>
    <w:rsid w:val="00B333B5"/>
    <w:rsid w:val="00B37694"/>
    <w:rsid w:val="00B37EB7"/>
    <w:rsid w:val="00B440FA"/>
    <w:rsid w:val="00B47310"/>
    <w:rsid w:val="00B47A7A"/>
    <w:rsid w:val="00B50602"/>
    <w:rsid w:val="00B50784"/>
    <w:rsid w:val="00B51F19"/>
    <w:rsid w:val="00B5443F"/>
    <w:rsid w:val="00B55443"/>
    <w:rsid w:val="00B56006"/>
    <w:rsid w:val="00B57002"/>
    <w:rsid w:val="00B663AB"/>
    <w:rsid w:val="00B6765F"/>
    <w:rsid w:val="00B70146"/>
    <w:rsid w:val="00B77BFD"/>
    <w:rsid w:val="00B871A1"/>
    <w:rsid w:val="00B877D7"/>
    <w:rsid w:val="00B9285E"/>
    <w:rsid w:val="00B941B9"/>
    <w:rsid w:val="00B9525B"/>
    <w:rsid w:val="00B96A10"/>
    <w:rsid w:val="00BA1C0E"/>
    <w:rsid w:val="00BA1F2B"/>
    <w:rsid w:val="00BA3833"/>
    <w:rsid w:val="00BA58DE"/>
    <w:rsid w:val="00BB443F"/>
    <w:rsid w:val="00BB71C1"/>
    <w:rsid w:val="00BD3AD2"/>
    <w:rsid w:val="00BD4333"/>
    <w:rsid w:val="00BD48B6"/>
    <w:rsid w:val="00BD4E71"/>
    <w:rsid w:val="00BE311E"/>
    <w:rsid w:val="00BE3AF7"/>
    <w:rsid w:val="00BE3CC3"/>
    <w:rsid w:val="00BE4E6B"/>
    <w:rsid w:val="00BE505F"/>
    <w:rsid w:val="00BF4AC4"/>
    <w:rsid w:val="00C03AF5"/>
    <w:rsid w:val="00C03F5B"/>
    <w:rsid w:val="00C067F8"/>
    <w:rsid w:val="00C11C7B"/>
    <w:rsid w:val="00C13942"/>
    <w:rsid w:val="00C13BDF"/>
    <w:rsid w:val="00C20B77"/>
    <w:rsid w:val="00C231DD"/>
    <w:rsid w:val="00C23CF5"/>
    <w:rsid w:val="00C264E6"/>
    <w:rsid w:val="00C2709A"/>
    <w:rsid w:val="00C2778F"/>
    <w:rsid w:val="00C329FC"/>
    <w:rsid w:val="00C4283E"/>
    <w:rsid w:val="00C42B02"/>
    <w:rsid w:val="00C43AE1"/>
    <w:rsid w:val="00C43F2F"/>
    <w:rsid w:val="00C44AE8"/>
    <w:rsid w:val="00C4642E"/>
    <w:rsid w:val="00C502B5"/>
    <w:rsid w:val="00C51578"/>
    <w:rsid w:val="00C54110"/>
    <w:rsid w:val="00C54739"/>
    <w:rsid w:val="00C55C3E"/>
    <w:rsid w:val="00C566A1"/>
    <w:rsid w:val="00C56B96"/>
    <w:rsid w:val="00C60CA5"/>
    <w:rsid w:val="00C63F19"/>
    <w:rsid w:val="00C669EF"/>
    <w:rsid w:val="00C7709E"/>
    <w:rsid w:val="00C77687"/>
    <w:rsid w:val="00C801A0"/>
    <w:rsid w:val="00C84937"/>
    <w:rsid w:val="00C85659"/>
    <w:rsid w:val="00C92BAE"/>
    <w:rsid w:val="00C9454E"/>
    <w:rsid w:val="00C95DA8"/>
    <w:rsid w:val="00C96F1D"/>
    <w:rsid w:val="00C97B58"/>
    <w:rsid w:val="00CA116D"/>
    <w:rsid w:val="00CA7C74"/>
    <w:rsid w:val="00CB2E12"/>
    <w:rsid w:val="00CB31EE"/>
    <w:rsid w:val="00CB3726"/>
    <w:rsid w:val="00CB53FB"/>
    <w:rsid w:val="00CB54AC"/>
    <w:rsid w:val="00CB797C"/>
    <w:rsid w:val="00CC013B"/>
    <w:rsid w:val="00CC215C"/>
    <w:rsid w:val="00CC27D7"/>
    <w:rsid w:val="00CC7E5D"/>
    <w:rsid w:val="00CD2BE2"/>
    <w:rsid w:val="00CD36A1"/>
    <w:rsid w:val="00CD36CC"/>
    <w:rsid w:val="00CD42D0"/>
    <w:rsid w:val="00CD68FB"/>
    <w:rsid w:val="00CD71A2"/>
    <w:rsid w:val="00CD7297"/>
    <w:rsid w:val="00CD7DFD"/>
    <w:rsid w:val="00CE375E"/>
    <w:rsid w:val="00CE382F"/>
    <w:rsid w:val="00CE495B"/>
    <w:rsid w:val="00CE4B59"/>
    <w:rsid w:val="00CE5AD4"/>
    <w:rsid w:val="00CE78F2"/>
    <w:rsid w:val="00CF043F"/>
    <w:rsid w:val="00CF1D6D"/>
    <w:rsid w:val="00CF204C"/>
    <w:rsid w:val="00CF3761"/>
    <w:rsid w:val="00CF716B"/>
    <w:rsid w:val="00D00235"/>
    <w:rsid w:val="00D042F3"/>
    <w:rsid w:val="00D04837"/>
    <w:rsid w:val="00D04BC1"/>
    <w:rsid w:val="00D07C57"/>
    <w:rsid w:val="00D126AD"/>
    <w:rsid w:val="00D133E6"/>
    <w:rsid w:val="00D15079"/>
    <w:rsid w:val="00D22891"/>
    <w:rsid w:val="00D22D2F"/>
    <w:rsid w:val="00D22D44"/>
    <w:rsid w:val="00D26B8A"/>
    <w:rsid w:val="00D3211A"/>
    <w:rsid w:val="00D32171"/>
    <w:rsid w:val="00D334BD"/>
    <w:rsid w:val="00D3426F"/>
    <w:rsid w:val="00D348CB"/>
    <w:rsid w:val="00D36C71"/>
    <w:rsid w:val="00D40CBF"/>
    <w:rsid w:val="00D41DDC"/>
    <w:rsid w:val="00D43464"/>
    <w:rsid w:val="00D43793"/>
    <w:rsid w:val="00D44617"/>
    <w:rsid w:val="00D4680F"/>
    <w:rsid w:val="00D470F2"/>
    <w:rsid w:val="00D506C3"/>
    <w:rsid w:val="00D508B6"/>
    <w:rsid w:val="00D50EC8"/>
    <w:rsid w:val="00D536CD"/>
    <w:rsid w:val="00D564D7"/>
    <w:rsid w:val="00D63855"/>
    <w:rsid w:val="00D65AC4"/>
    <w:rsid w:val="00D67626"/>
    <w:rsid w:val="00D76C80"/>
    <w:rsid w:val="00D87E79"/>
    <w:rsid w:val="00D9570D"/>
    <w:rsid w:val="00D97A4C"/>
    <w:rsid w:val="00DA0B4A"/>
    <w:rsid w:val="00DA0FCE"/>
    <w:rsid w:val="00DA2B68"/>
    <w:rsid w:val="00DA34C1"/>
    <w:rsid w:val="00DA3E79"/>
    <w:rsid w:val="00DB1839"/>
    <w:rsid w:val="00DB55F6"/>
    <w:rsid w:val="00DB5750"/>
    <w:rsid w:val="00DB683C"/>
    <w:rsid w:val="00DC4FA9"/>
    <w:rsid w:val="00DC5CF8"/>
    <w:rsid w:val="00DC6507"/>
    <w:rsid w:val="00DC6722"/>
    <w:rsid w:val="00DC6B9B"/>
    <w:rsid w:val="00DC6D38"/>
    <w:rsid w:val="00DD203A"/>
    <w:rsid w:val="00DD43C5"/>
    <w:rsid w:val="00DD4429"/>
    <w:rsid w:val="00DD4986"/>
    <w:rsid w:val="00DD5B46"/>
    <w:rsid w:val="00DE08A0"/>
    <w:rsid w:val="00DE1244"/>
    <w:rsid w:val="00DE2957"/>
    <w:rsid w:val="00DE3697"/>
    <w:rsid w:val="00DE42BD"/>
    <w:rsid w:val="00DE5FB5"/>
    <w:rsid w:val="00DE66D8"/>
    <w:rsid w:val="00DF0688"/>
    <w:rsid w:val="00DF197D"/>
    <w:rsid w:val="00E02D5D"/>
    <w:rsid w:val="00E05CB1"/>
    <w:rsid w:val="00E06D27"/>
    <w:rsid w:val="00E06E5C"/>
    <w:rsid w:val="00E07247"/>
    <w:rsid w:val="00E10216"/>
    <w:rsid w:val="00E10B0E"/>
    <w:rsid w:val="00E156F8"/>
    <w:rsid w:val="00E20528"/>
    <w:rsid w:val="00E2194C"/>
    <w:rsid w:val="00E22B50"/>
    <w:rsid w:val="00E24866"/>
    <w:rsid w:val="00E25E6A"/>
    <w:rsid w:val="00E26CEC"/>
    <w:rsid w:val="00E27501"/>
    <w:rsid w:val="00E3306B"/>
    <w:rsid w:val="00E36CD8"/>
    <w:rsid w:val="00E41532"/>
    <w:rsid w:val="00E4572D"/>
    <w:rsid w:val="00E47F2C"/>
    <w:rsid w:val="00E504DF"/>
    <w:rsid w:val="00E508C6"/>
    <w:rsid w:val="00E50EC4"/>
    <w:rsid w:val="00E51431"/>
    <w:rsid w:val="00E5407A"/>
    <w:rsid w:val="00E55E88"/>
    <w:rsid w:val="00E5716E"/>
    <w:rsid w:val="00E57BF3"/>
    <w:rsid w:val="00E61216"/>
    <w:rsid w:val="00E622A5"/>
    <w:rsid w:val="00E64650"/>
    <w:rsid w:val="00E706CE"/>
    <w:rsid w:val="00E72D21"/>
    <w:rsid w:val="00E80946"/>
    <w:rsid w:val="00E81123"/>
    <w:rsid w:val="00E81746"/>
    <w:rsid w:val="00E8314D"/>
    <w:rsid w:val="00E844D7"/>
    <w:rsid w:val="00E85230"/>
    <w:rsid w:val="00E93DAE"/>
    <w:rsid w:val="00E959D9"/>
    <w:rsid w:val="00E97621"/>
    <w:rsid w:val="00E979B0"/>
    <w:rsid w:val="00EA29FC"/>
    <w:rsid w:val="00EA64B3"/>
    <w:rsid w:val="00EA7486"/>
    <w:rsid w:val="00EA76C7"/>
    <w:rsid w:val="00EA7FB5"/>
    <w:rsid w:val="00EB7C91"/>
    <w:rsid w:val="00ED20A6"/>
    <w:rsid w:val="00ED4859"/>
    <w:rsid w:val="00EE33D9"/>
    <w:rsid w:val="00EE3E5B"/>
    <w:rsid w:val="00EE5663"/>
    <w:rsid w:val="00EE6950"/>
    <w:rsid w:val="00EF0282"/>
    <w:rsid w:val="00EF1114"/>
    <w:rsid w:val="00EF2FB4"/>
    <w:rsid w:val="00EF6F3C"/>
    <w:rsid w:val="00EF7CDA"/>
    <w:rsid w:val="00F109FE"/>
    <w:rsid w:val="00F118D9"/>
    <w:rsid w:val="00F1191C"/>
    <w:rsid w:val="00F12DF0"/>
    <w:rsid w:val="00F1581C"/>
    <w:rsid w:val="00F15E4A"/>
    <w:rsid w:val="00F16B4E"/>
    <w:rsid w:val="00F1704A"/>
    <w:rsid w:val="00F1718E"/>
    <w:rsid w:val="00F22132"/>
    <w:rsid w:val="00F22B2A"/>
    <w:rsid w:val="00F24484"/>
    <w:rsid w:val="00F25A8F"/>
    <w:rsid w:val="00F25D9E"/>
    <w:rsid w:val="00F27445"/>
    <w:rsid w:val="00F27634"/>
    <w:rsid w:val="00F3015E"/>
    <w:rsid w:val="00F3280D"/>
    <w:rsid w:val="00F3537F"/>
    <w:rsid w:val="00F37255"/>
    <w:rsid w:val="00F44F59"/>
    <w:rsid w:val="00F46768"/>
    <w:rsid w:val="00F46B40"/>
    <w:rsid w:val="00F50D5C"/>
    <w:rsid w:val="00F5208F"/>
    <w:rsid w:val="00F5214F"/>
    <w:rsid w:val="00F55F3E"/>
    <w:rsid w:val="00F61569"/>
    <w:rsid w:val="00F64567"/>
    <w:rsid w:val="00F7077F"/>
    <w:rsid w:val="00F75756"/>
    <w:rsid w:val="00F8208A"/>
    <w:rsid w:val="00F83ED6"/>
    <w:rsid w:val="00F90672"/>
    <w:rsid w:val="00F90B36"/>
    <w:rsid w:val="00F90F1F"/>
    <w:rsid w:val="00F93150"/>
    <w:rsid w:val="00F93CB9"/>
    <w:rsid w:val="00FA0E20"/>
    <w:rsid w:val="00FA1662"/>
    <w:rsid w:val="00FA422A"/>
    <w:rsid w:val="00FA7543"/>
    <w:rsid w:val="00FB1A2C"/>
    <w:rsid w:val="00FB25EE"/>
    <w:rsid w:val="00FB472A"/>
    <w:rsid w:val="00FB4E42"/>
    <w:rsid w:val="00FB50E0"/>
    <w:rsid w:val="00FB68A3"/>
    <w:rsid w:val="00FB79D4"/>
    <w:rsid w:val="00FB7E25"/>
    <w:rsid w:val="00FC0BBF"/>
    <w:rsid w:val="00FC278F"/>
    <w:rsid w:val="00FC3924"/>
    <w:rsid w:val="00FC6303"/>
    <w:rsid w:val="00FC6F67"/>
    <w:rsid w:val="00FD0F57"/>
    <w:rsid w:val="00FD1CDA"/>
    <w:rsid w:val="00FD3213"/>
    <w:rsid w:val="00FD5228"/>
    <w:rsid w:val="00FD643A"/>
    <w:rsid w:val="00FD674F"/>
    <w:rsid w:val="00FE11BD"/>
    <w:rsid w:val="00FE1AA5"/>
    <w:rsid w:val="00FE2243"/>
    <w:rsid w:val="00FE2504"/>
    <w:rsid w:val="00FE2AF2"/>
    <w:rsid w:val="00FE6627"/>
    <w:rsid w:val="00FE7E37"/>
    <w:rsid w:val="00FF038C"/>
    <w:rsid w:val="00FF6FE3"/>
    <w:rsid w:val="00FF77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17D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0F4D"/>
    <w:pPr>
      <w:spacing w:after="0" w:line="312" w:lineRule="auto"/>
      <w:jc w:val="both"/>
    </w:pPr>
  </w:style>
  <w:style w:type="paragraph" w:styleId="Nagwek1">
    <w:name w:val="heading 1"/>
    <w:basedOn w:val="Normalny"/>
    <w:next w:val="Normalny"/>
    <w:link w:val="Nagwek1Znak"/>
    <w:uiPriority w:val="9"/>
    <w:qFormat/>
    <w:rsid w:val="0090346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346D"/>
    <w:rPr>
      <w:rFonts w:asciiTheme="majorHAnsi" w:eastAsiaTheme="majorEastAsia" w:hAnsiTheme="majorHAnsi" w:cstheme="majorBidi"/>
      <w:b/>
      <w:bCs/>
      <w:color w:val="2E74B5" w:themeColor="accent1" w:themeShade="BF"/>
      <w:sz w:val="28"/>
      <w:szCs w:val="28"/>
    </w:rPr>
  </w:style>
  <w:style w:type="paragraph" w:styleId="Nagwek">
    <w:name w:val="header"/>
    <w:basedOn w:val="Normalny"/>
    <w:link w:val="NagwekZnak"/>
    <w:uiPriority w:val="99"/>
    <w:unhideWhenUsed/>
    <w:rsid w:val="0090346D"/>
    <w:pPr>
      <w:tabs>
        <w:tab w:val="center" w:pos="4536"/>
        <w:tab w:val="right" w:pos="9072"/>
      </w:tabs>
      <w:spacing w:line="240" w:lineRule="auto"/>
    </w:pPr>
  </w:style>
  <w:style w:type="character" w:customStyle="1" w:styleId="NagwekZnak">
    <w:name w:val="Nagłówek Znak"/>
    <w:basedOn w:val="Domylnaczcionkaakapitu"/>
    <w:link w:val="Nagwek"/>
    <w:uiPriority w:val="99"/>
    <w:rsid w:val="0090346D"/>
  </w:style>
  <w:style w:type="paragraph" w:styleId="Stopka">
    <w:name w:val="footer"/>
    <w:basedOn w:val="Normalny"/>
    <w:link w:val="StopkaZnak"/>
    <w:uiPriority w:val="99"/>
    <w:unhideWhenUsed/>
    <w:rsid w:val="0090346D"/>
    <w:pPr>
      <w:tabs>
        <w:tab w:val="center" w:pos="4536"/>
        <w:tab w:val="right" w:pos="9072"/>
      </w:tabs>
      <w:spacing w:line="240" w:lineRule="auto"/>
    </w:pPr>
  </w:style>
  <w:style w:type="character" w:customStyle="1" w:styleId="StopkaZnak">
    <w:name w:val="Stopka Znak"/>
    <w:basedOn w:val="Domylnaczcionkaakapitu"/>
    <w:link w:val="Stopka"/>
    <w:uiPriority w:val="99"/>
    <w:rsid w:val="0090346D"/>
  </w:style>
  <w:style w:type="paragraph" w:styleId="Tekstdymka">
    <w:name w:val="Balloon Text"/>
    <w:basedOn w:val="Normalny"/>
    <w:link w:val="TekstdymkaZnak"/>
    <w:uiPriority w:val="99"/>
    <w:semiHidden/>
    <w:unhideWhenUsed/>
    <w:rsid w:val="0090346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0346D"/>
    <w:rPr>
      <w:rFonts w:ascii="Tahoma" w:hAnsi="Tahoma" w:cs="Tahoma"/>
      <w:sz w:val="16"/>
      <w:szCs w:val="16"/>
    </w:rPr>
  </w:style>
  <w:style w:type="paragraph" w:styleId="Akapitzlist">
    <w:name w:val="List Paragraph"/>
    <w:aliases w:val="Styl 1,Wyliczanie,List Paragraph,Obiekt,List Paragraph1,Akapit z listą3,Akapit z listą31,Numerowanie,BulletC,normalny tekst,Akapit z listą311,RR PGE Akapit z listą,lp1,Preambuła,CP-UC,CP-Punkty,Bullet List,List - bullets,Equipment,Normal"/>
    <w:basedOn w:val="Normalny"/>
    <w:link w:val="AkapitzlistZnak"/>
    <w:uiPriority w:val="34"/>
    <w:qFormat/>
    <w:rsid w:val="0090346D"/>
    <w:pPr>
      <w:ind w:left="720"/>
      <w:contextualSpacing/>
    </w:pPr>
  </w:style>
  <w:style w:type="character" w:customStyle="1" w:styleId="AkapitzlistZnak">
    <w:name w:val="Akapit z listą Znak"/>
    <w:aliases w:val="Styl 1 Znak,Wyliczanie Znak,List Paragraph Znak,Obiekt Znak,List Paragraph1 Znak,Akapit z listą3 Znak,Akapit z listą31 Znak,Numerowanie Znak,BulletC Znak,normalny tekst Znak,Akapit z listą311 Znak,RR PGE Akapit z listą Znak,lp1 Znak"/>
    <w:basedOn w:val="Domylnaczcionkaakapitu"/>
    <w:link w:val="Akapitzlist"/>
    <w:uiPriority w:val="34"/>
    <w:qFormat/>
    <w:rsid w:val="0090346D"/>
  </w:style>
  <w:style w:type="paragraph" w:customStyle="1" w:styleId="FirmSingle05">
    <w:name w:val="Firm Single 05"/>
    <w:basedOn w:val="Normalny"/>
    <w:link w:val="FirmSingle05Char"/>
    <w:rsid w:val="0090346D"/>
    <w:pPr>
      <w:spacing w:after="240" w:line="240" w:lineRule="auto"/>
      <w:ind w:firstLine="720"/>
    </w:pPr>
    <w:rPr>
      <w:rFonts w:ascii="Times New Roman" w:eastAsia="Times New Roman" w:hAnsi="Times New Roman" w:cs="Times New Roman"/>
      <w:sz w:val="24"/>
      <w:szCs w:val="20"/>
      <w:lang w:val="en-US"/>
    </w:rPr>
  </w:style>
  <w:style w:type="character" w:customStyle="1" w:styleId="FirmSingle05Char">
    <w:name w:val="Firm Single 05 Char"/>
    <w:link w:val="FirmSingle05"/>
    <w:locked/>
    <w:rsid w:val="0090346D"/>
    <w:rPr>
      <w:rFonts w:ascii="Times New Roman" w:eastAsia="Times New Roman" w:hAnsi="Times New Roman" w:cs="Times New Roman"/>
      <w:sz w:val="24"/>
      <w:szCs w:val="20"/>
      <w:lang w:val="en-US"/>
    </w:rPr>
  </w:style>
  <w:style w:type="paragraph" w:styleId="Nagwekspisutreci">
    <w:name w:val="TOC Heading"/>
    <w:basedOn w:val="Nagwek1"/>
    <w:next w:val="Normalny"/>
    <w:uiPriority w:val="39"/>
    <w:semiHidden/>
    <w:unhideWhenUsed/>
    <w:qFormat/>
    <w:rsid w:val="0090346D"/>
    <w:pPr>
      <w:outlineLvl w:val="9"/>
    </w:pPr>
    <w:rPr>
      <w:lang w:eastAsia="pl-PL"/>
    </w:rPr>
  </w:style>
  <w:style w:type="paragraph" w:styleId="Spistreci1">
    <w:name w:val="toc 1"/>
    <w:basedOn w:val="Normalny"/>
    <w:next w:val="Normalny"/>
    <w:autoRedefine/>
    <w:uiPriority w:val="39"/>
    <w:unhideWhenUsed/>
    <w:rsid w:val="0090346D"/>
    <w:pPr>
      <w:tabs>
        <w:tab w:val="left" w:pos="440"/>
        <w:tab w:val="left" w:pos="567"/>
        <w:tab w:val="right" w:leader="dot" w:pos="9062"/>
      </w:tabs>
      <w:spacing w:after="100"/>
      <w:ind w:left="426" w:hanging="426"/>
    </w:pPr>
  </w:style>
  <w:style w:type="character" w:styleId="Hipercze">
    <w:name w:val="Hyperlink"/>
    <w:basedOn w:val="Domylnaczcionkaakapitu"/>
    <w:uiPriority w:val="99"/>
    <w:unhideWhenUsed/>
    <w:rsid w:val="0090346D"/>
    <w:rPr>
      <w:color w:val="0563C1" w:themeColor="hyperlink"/>
      <w:u w:val="single"/>
    </w:rPr>
  </w:style>
  <w:style w:type="paragraph" w:customStyle="1" w:styleId="DZPNaglowek3">
    <w:name w:val="DZPNaglowek 3"/>
    <w:basedOn w:val="Normalny"/>
    <w:next w:val="Normalny"/>
    <w:rsid w:val="0090346D"/>
    <w:pPr>
      <w:numPr>
        <w:ilvl w:val="2"/>
        <w:numId w:val="14"/>
      </w:numPr>
      <w:suppressAutoHyphens/>
      <w:spacing w:before="80" w:after="40" w:line="288" w:lineRule="auto"/>
      <w:outlineLvl w:val="2"/>
    </w:pPr>
    <w:rPr>
      <w:rFonts w:ascii="Arial" w:eastAsia="Times New Roman" w:hAnsi="Arial" w:cs="Times New Roman"/>
      <w:szCs w:val="20"/>
    </w:rPr>
  </w:style>
  <w:style w:type="character" w:styleId="Odwoaniedokomentarza">
    <w:name w:val="annotation reference"/>
    <w:basedOn w:val="Domylnaczcionkaakapitu"/>
    <w:uiPriority w:val="99"/>
    <w:unhideWhenUsed/>
    <w:rsid w:val="0090346D"/>
    <w:rPr>
      <w:sz w:val="16"/>
      <w:szCs w:val="16"/>
    </w:rPr>
  </w:style>
  <w:style w:type="paragraph" w:styleId="Tekstkomentarza">
    <w:name w:val="annotation text"/>
    <w:basedOn w:val="Normalny"/>
    <w:link w:val="TekstkomentarzaZnak"/>
    <w:uiPriority w:val="99"/>
    <w:unhideWhenUsed/>
    <w:rsid w:val="0090346D"/>
    <w:pPr>
      <w:spacing w:line="240" w:lineRule="auto"/>
    </w:pPr>
    <w:rPr>
      <w:sz w:val="20"/>
      <w:szCs w:val="20"/>
    </w:rPr>
  </w:style>
  <w:style w:type="character" w:customStyle="1" w:styleId="TekstkomentarzaZnak">
    <w:name w:val="Tekst komentarza Znak"/>
    <w:basedOn w:val="Domylnaczcionkaakapitu"/>
    <w:link w:val="Tekstkomentarza"/>
    <w:uiPriority w:val="99"/>
    <w:rsid w:val="0090346D"/>
    <w:rPr>
      <w:sz w:val="20"/>
      <w:szCs w:val="20"/>
    </w:rPr>
  </w:style>
  <w:style w:type="character" w:styleId="Tekstzastpczy">
    <w:name w:val="Placeholder Text"/>
    <w:basedOn w:val="Domylnaczcionkaakapitu"/>
    <w:uiPriority w:val="99"/>
    <w:semiHidden/>
    <w:rsid w:val="0090346D"/>
    <w:rPr>
      <w:color w:val="808080"/>
    </w:rPr>
  </w:style>
  <w:style w:type="paragraph" w:styleId="Tematkomentarza">
    <w:name w:val="annotation subject"/>
    <w:basedOn w:val="Tekstkomentarza"/>
    <w:next w:val="Tekstkomentarza"/>
    <w:link w:val="TematkomentarzaZnak"/>
    <w:uiPriority w:val="99"/>
    <w:semiHidden/>
    <w:unhideWhenUsed/>
    <w:rsid w:val="0090346D"/>
    <w:rPr>
      <w:b/>
      <w:bCs/>
    </w:rPr>
  </w:style>
  <w:style w:type="character" w:customStyle="1" w:styleId="TematkomentarzaZnak">
    <w:name w:val="Temat komentarza Znak"/>
    <w:basedOn w:val="TekstkomentarzaZnak"/>
    <w:link w:val="Tematkomentarza"/>
    <w:uiPriority w:val="99"/>
    <w:semiHidden/>
    <w:rsid w:val="0090346D"/>
    <w:rPr>
      <w:b/>
      <w:bCs/>
      <w:sz w:val="20"/>
      <w:szCs w:val="20"/>
    </w:rPr>
  </w:style>
  <w:style w:type="paragraph" w:customStyle="1" w:styleId="DZPNormal">
    <w:name w:val="DZPNormal"/>
    <w:basedOn w:val="Normalny"/>
    <w:autoRedefine/>
    <w:uiPriority w:val="99"/>
    <w:locked/>
    <w:rsid w:val="007A39DC"/>
    <w:pPr>
      <w:keepNext/>
      <w:tabs>
        <w:tab w:val="left" w:pos="4962"/>
      </w:tabs>
      <w:spacing w:line="240" w:lineRule="auto"/>
      <w:ind w:firstLine="426"/>
      <w:jc w:val="left"/>
    </w:pPr>
    <w:rPr>
      <w:rFonts w:ascii="Arial" w:eastAsia="Times New Roman" w:hAnsi="Arial" w:cs="Arial"/>
      <w:b/>
      <w:szCs w:val="20"/>
    </w:rPr>
  </w:style>
  <w:style w:type="paragraph" w:styleId="Tekstprzypisudolnego">
    <w:name w:val="footnote text"/>
    <w:basedOn w:val="Normalny"/>
    <w:link w:val="TekstprzypisudolnegoZnak"/>
    <w:uiPriority w:val="99"/>
    <w:semiHidden/>
    <w:unhideWhenUsed/>
    <w:rsid w:val="0090346D"/>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346D"/>
    <w:rPr>
      <w:sz w:val="20"/>
      <w:szCs w:val="20"/>
    </w:rPr>
  </w:style>
  <w:style w:type="character" w:styleId="Odwoanieprzypisudolnego">
    <w:name w:val="footnote reference"/>
    <w:basedOn w:val="Domylnaczcionkaakapitu"/>
    <w:uiPriority w:val="99"/>
    <w:semiHidden/>
    <w:unhideWhenUsed/>
    <w:rsid w:val="0090346D"/>
    <w:rPr>
      <w:vertAlign w:val="superscript"/>
    </w:rPr>
  </w:style>
  <w:style w:type="paragraph" w:styleId="Poprawka">
    <w:name w:val="Revision"/>
    <w:hidden/>
    <w:uiPriority w:val="99"/>
    <w:semiHidden/>
    <w:rsid w:val="0090346D"/>
    <w:pPr>
      <w:spacing w:after="0" w:line="240" w:lineRule="auto"/>
      <w:jc w:val="both"/>
    </w:pPr>
  </w:style>
  <w:style w:type="paragraph" w:styleId="Tekstpodstawowy">
    <w:name w:val="Body Text"/>
    <w:basedOn w:val="Normalny"/>
    <w:link w:val="TekstpodstawowyZnak"/>
    <w:uiPriority w:val="99"/>
    <w:unhideWhenUsed/>
    <w:rsid w:val="0090346D"/>
    <w:pPr>
      <w:spacing w:after="120"/>
    </w:pPr>
  </w:style>
  <w:style w:type="character" w:customStyle="1" w:styleId="TekstpodstawowyZnak">
    <w:name w:val="Tekst podstawowy Znak"/>
    <w:basedOn w:val="Domylnaczcionkaakapitu"/>
    <w:link w:val="Tekstpodstawowy"/>
    <w:uiPriority w:val="99"/>
    <w:rsid w:val="0090346D"/>
  </w:style>
  <w:style w:type="paragraph" w:styleId="Tekstpodstawowyzwciciem">
    <w:name w:val="Body Text First Indent"/>
    <w:basedOn w:val="Tekstpodstawowy"/>
    <w:link w:val="TekstpodstawowyzwciciemZnak"/>
    <w:rsid w:val="0090346D"/>
    <w:pPr>
      <w:spacing w:after="0" w:line="240" w:lineRule="auto"/>
      <w:ind w:firstLine="360"/>
      <w:jc w:val="left"/>
    </w:pPr>
    <w:rPr>
      <w:rFonts w:ascii="Arial Unicode MS" w:eastAsia="Times New Roman" w:hAnsi="Times New Roman" w:cs="Arial Unicode MS"/>
      <w:color w:val="000000"/>
      <w:sz w:val="24"/>
      <w:szCs w:val="24"/>
      <w:lang w:eastAsia="pl-PL"/>
    </w:rPr>
  </w:style>
  <w:style w:type="character" w:customStyle="1" w:styleId="TekstpodstawowyzwciciemZnak">
    <w:name w:val="Tekst podstawowy z wcięciem Znak"/>
    <w:basedOn w:val="TekstpodstawowyZnak"/>
    <w:link w:val="Tekstpodstawowyzwciciem"/>
    <w:rsid w:val="0090346D"/>
    <w:rPr>
      <w:rFonts w:ascii="Arial Unicode MS" w:eastAsia="Times New Roman" w:hAnsi="Times New Roman" w:cs="Arial Unicode MS"/>
      <w:color w:val="000000"/>
      <w:sz w:val="24"/>
      <w:szCs w:val="24"/>
      <w:lang w:eastAsia="pl-PL"/>
    </w:rPr>
  </w:style>
  <w:style w:type="paragraph" w:styleId="Zwykytekst">
    <w:name w:val="Plain Text"/>
    <w:basedOn w:val="Normalny"/>
    <w:link w:val="ZwykytekstZnak"/>
    <w:uiPriority w:val="99"/>
    <w:unhideWhenUsed/>
    <w:rsid w:val="0090346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rsid w:val="0090346D"/>
    <w:rPr>
      <w:rFonts w:ascii="Consolas" w:hAnsi="Consolas"/>
      <w:sz w:val="21"/>
      <w:szCs w:val="21"/>
    </w:rPr>
  </w:style>
  <w:style w:type="paragraph" w:customStyle="1" w:styleId="Normalny1">
    <w:name w:val="Normalny1"/>
    <w:basedOn w:val="Normalny"/>
    <w:rsid w:val="0090346D"/>
    <w:pPr>
      <w:widowControl w:val="0"/>
      <w:suppressAutoHyphens/>
      <w:autoSpaceDE w:val="0"/>
      <w:spacing w:line="240" w:lineRule="auto"/>
      <w:jc w:val="left"/>
    </w:pPr>
    <w:rPr>
      <w:rFonts w:ascii="Times New Roman" w:eastAsia="Times New Roman" w:hAnsi="Times New Roman" w:cs="Times New Roman"/>
      <w:sz w:val="20"/>
      <w:szCs w:val="20"/>
      <w:lang w:eastAsia="pl-PL"/>
    </w:rPr>
  </w:style>
  <w:style w:type="paragraph" w:styleId="NormalnyWeb">
    <w:name w:val="Normal (Web)"/>
    <w:basedOn w:val="Normalny"/>
    <w:uiPriority w:val="99"/>
    <w:semiHidden/>
    <w:unhideWhenUsed/>
    <w:rsid w:val="0090346D"/>
    <w:pPr>
      <w:spacing w:after="225"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90346D"/>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16">
    <w:name w:val="Tekst treści (16)_"/>
    <w:link w:val="Teksttreci160"/>
    <w:rsid w:val="0090346D"/>
    <w:rPr>
      <w:rFonts w:ascii="Segoe UI" w:eastAsia="Segoe UI" w:hAnsi="Segoe UI" w:cs="Segoe UI"/>
      <w:shd w:val="clear" w:color="auto" w:fill="FFFFFF"/>
    </w:rPr>
  </w:style>
  <w:style w:type="paragraph" w:customStyle="1" w:styleId="Teksttreci160">
    <w:name w:val="Tekst treści (16)"/>
    <w:basedOn w:val="Normalny"/>
    <w:link w:val="Teksttreci16"/>
    <w:rsid w:val="0090346D"/>
    <w:pPr>
      <w:widowControl w:val="0"/>
      <w:shd w:val="clear" w:color="auto" w:fill="FFFFFF"/>
      <w:spacing w:after="480" w:line="297" w:lineRule="exact"/>
      <w:ind w:hanging="780"/>
    </w:pPr>
    <w:rPr>
      <w:rFonts w:ascii="Segoe UI" w:eastAsia="Segoe UI" w:hAnsi="Segoe UI" w:cs="Segoe UI"/>
    </w:rPr>
  </w:style>
  <w:style w:type="paragraph" w:styleId="Tekstprzypisukocowego">
    <w:name w:val="endnote text"/>
    <w:basedOn w:val="Normalny"/>
    <w:link w:val="TekstprzypisukocowegoZnak"/>
    <w:uiPriority w:val="99"/>
    <w:semiHidden/>
    <w:unhideWhenUsed/>
    <w:rsid w:val="0090346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0346D"/>
    <w:rPr>
      <w:sz w:val="20"/>
      <w:szCs w:val="20"/>
    </w:rPr>
  </w:style>
  <w:style w:type="character" w:styleId="Odwoanieprzypisukocowego">
    <w:name w:val="endnote reference"/>
    <w:basedOn w:val="Domylnaczcionkaakapitu"/>
    <w:uiPriority w:val="99"/>
    <w:semiHidden/>
    <w:unhideWhenUsed/>
    <w:rsid w:val="0090346D"/>
    <w:rPr>
      <w:vertAlign w:val="superscript"/>
    </w:rPr>
  </w:style>
  <w:style w:type="paragraph" w:customStyle="1" w:styleId="Standard">
    <w:name w:val="Standard"/>
    <w:rsid w:val="005879A4"/>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character" w:customStyle="1" w:styleId="CharStyle7">
    <w:name w:val="Char Style 7"/>
    <w:basedOn w:val="Domylnaczcionkaakapitu"/>
    <w:link w:val="Style6"/>
    <w:rsid w:val="00E57BF3"/>
    <w:rPr>
      <w:rFonts w:ascii="Arial" w:eastAsia="Arial" w:hAnsi="Arial" w:cs="Arial"/>
      <w:sz w:val="20"/>
      <w:szCs w:val="20"/>
    </w:rPr>
  </w:style>
  <w:style w:type="paragraph" w:customStyle="1" w:styleId="Style6">
    <w:name w:val="Style 6"/>
    <w:basedOn w:val="Normalny"/>
    <w:link w:val="CharStyle7"/>
    <w:rsid w:val="00E57BF3"/>
    <w:pPr>
      <w:widowControl w:val="0"/>
      <w:spacing w:line="353" w:lineRule="auto"/>
      <w:jc w:val="left"/>
    </w:pPr>
    <w:rPr>
      <w:rFonts w:ascii="Arial" w:eastAsia="Arial" w:hAnsi="Arial" w:cs="Arial"/>
      <w:sz w:val="20"/>
      <w:szCs w:val="20"/>
    </w:rPr>
  </w:style>
  <w:style w:type="character" w:customStyle="1" w:styleId="CharStyle10">
    <w:name w:val="Char Style 10"/>
    <w:basedOn w:val="Domylnaczcionkaakapitu"/>
    <w:link w:val="Style9"/>
    <w:rsid w:val="00A13097"/>
    <w:rPr>
      <w:rFonts w:ascii="Arial" w:eastAsia="Arial" w:hAnsi="Arial" w:cs="Arial"/>
      <w:sz w:val="19"/>
      <w:szCs w:val="19"/>
    </w:rPr>
  </w:style>
  <w:style w:type="paragraph" w:customStyle="1" w:styleId="Style9">
    <w:name w:val="Style 9"/>
    <w:basedOn w:val="Normalny"/>
    <w:link w:val="CharStyle10"/>
    <w:rsid w:val="00A13097"/>
    <w:pPr>
      <w:widowControl w:val="0"/>
      <w:spacing w:line="338" w:lineRule="auto"/>
      <w:jc w:val="left"/>
    </w:pPr>
    <w:rPr>
      <w:rFonts w:ascii="Arial" w:eastAsia="Arial" w:hAnsi="Arial" w:cs="Arial"/>
      <w:sz w:val="19"/>
      <w:szCs w:val="19"/>
    </w:rPr>
  </w:style>
  <w:style w:type="character" w:customStyle="1" w:styleId="ui-provider">
    <w:name w:val="ui-provider"/>
    <w:basedOn w:val="Domylnaczcionkaakapitu"/>
    <w:rsid w:val="00053853"/>
  </w:style>
  <w:style w:type="paragraph" w:customStyle="1" w:styleId="Poradnik">
    <w:name w:val="Poradnik"/>
    <w:basedOn w:val="Normalny"/>
    <w:rsid w:val="00DE66D8"/>
    <w:pPr>
      <w:spacing w:before="120" w:line="288" w:lineRule="auto"/>
      <w:jc w:val="left"/>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59"/>
    <w:rsid w:val="009A0F4D"/>
    <w:pPr>
      <w:spacing w:after="0" w:line="240" w:lineRule="auto"/>
    </w:pPr>
    <w:rPr>
      <w:rFonts w:ascii="Calibri" w:eastAsia="Times New Roman" w:hAnsi="Calibri" w:cs="Times New Roman"/>
      <w:lang w:eastAsia="pl-P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9A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220559">
      <w:bodyDiv w:val="1"/>
      <w:marLeft w:val="0"/>
      <w:marRight w:val="0"/>
      <w:marTop w:val="0"/>
      <w:marBottom w:val="0"/>
      <w:divBdr>
        <w:top w:val="none" w:sz="0" w:space="0" w:color="auto"/>
        <w:left w:val="none" w:sz="0" w:space="0" w:color="auto"/>
        <w:bottom w:val="none" w:sz="0" w:space="0" w:color="auto"/>
        <w:right w:val="none" w:sz="0" w:space="0" w:color="auto"/>
      </w:divBdr>
      <w:divsChild>
        <w:div w:id="1050574164">
          <w:marLeft w:val="0"/>
          <w:marRight w:val="0"/>
          <w:marTop w:val="0"/>
          <w:marBottom w:val="0"/>
          <w:divBdr>
            <w:top w:val="none" w:sz="0" w:space="0" w:color="auto"/>
            <w:left w:val="none" w:sz="0" w:space="0" w:color="auto"/>
            <w:bottom w:val="none" w:sz="0" w:space="0" w:color="auto"/>
            <w:right w:val="none" w:sz="0" w:space="0" w:color="auto"/>
          </w:divBdr>
        </w:div>
      </w:divsChild>
    </w:div>
    <w:div w:id="969555117">
      <w:bodyDiv w:val="1"/>
      <w:marLeft w:val="0"/>
      <w:marRight w:val="0"/>
      <w:marTop w:val="0"/>
      <w:marBottom w:val="0"/>
      <w:divBdr>
        <w:top w:val="none" w:sz="0" w:space="0" w:color="auto"/>
        <w:left w:val="none" w:sz="0" w:space="0" w:color="auto"/>
        <w:bottom w:val="none" w:sz="0" w:space="0" w:color="auto"/>
        <w:right w:val="none" w:sz="0" w:space="0" w:color="auto"/>
      </w:divBdr>
    </w:div>
    <w:div w:id="1582521198">
      <w:bodyDiv w:val="1"/>
      <w:marLeft w:val="0"/>
      <w:marRight w:val="0"/>
      <w:marTop w:val="0"/>
      <w:marBottom w:val="0"/>
      <w:divBdr>
        <w:top w:val="none" w:sz="0" w:space="0" w:color="auto"/>
        <w:left w:val="none" w:sz="0" w:space="0" w:color="auto"/>
        <w:bottom w:val="none" w:sz="0" w:space="0" w:color="auto"/>
        <w:right w:val="none" w:sz="0" w:space="0" w:color="auto"/>
      </w:divBdr>
    </w:div>
    <w:div w:id="1646154435">
      <w:bodyDiv w:val="1"/>
      <w:marLeft w:val="0"/>
      <w:marRight w:val="0"/>
      <w:marTop w:val="0"/>
      <w:marBottom w:val="0"/>
      <w:divBdr>
        <w:top w:val="none" w:sz="0" w:space="0" w:color="auto"/>
        <w:left w:val="none" w:sz="0" w:space="0" w:color="auto"/>
        <w:bottom w:val="none" w:sz="0" w:space="0" w:color="auto"/>
        <w:right w:val="none" w:sz="0" w:space="0" w:color="auto"/>
      </w:divBdr>
    </w:div>
    <w:div w:id="185303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pgeej@archidoc.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B6770-3A06-41C7-9A7E-2FDB4C936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17317</Words>
  <Characters>103903</Characters>
  <Application>Microsoft Office Word</Application>
  <DocSecurity>0</DocSecurity>
  <Lines>865</Lines>
  <Paragraphs>241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2026-04-27T12:08:00Z</dcterms:created>
  <dcterms:modified xsi:type="dcterms:W3CDTF">2026-04-27T12:08:00Z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2026-04-27T12:08:50Z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c7d7d4c7-d7e5-4b76-a43a-bf9f7e37864b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